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DA" w:rsidRPr="00D13FB6" w:rsidRDefault="00C573DA" w:rsidP="00305CF7">
      <w:pPr>
        <w:pStyle w:val="20"/>
        <w:shd w:val="clear" w:color="auto" w:fill="auto"/>
        <w:ind w:left="180"/>
        <w:jc w:val="both"/>
        <w:rPr>
          <w:sz w:val="24"/>
          <w:szCs w:val="24"/>
        </w:rPr>
      </w:pPr>
    </w:p>
    <w:p w:rsidR="00553068" w:rsidRPr="00B5170D" w:rsidRDefault="00553068" w:rsidP="00553068">
      <w:pPr>
        <w:spacing w:after="25" w:line="266" w:lineRule="auto"/>
        <w:ind w:left="2403" w:right="2677" w:firstLine="420"/>
        <w:jc w:val="both"/>
        <w:rPr>
          <w:rFonts w:ascii="Times New Roman" w:hAnsi="Times New Roman" w:cs="Times New Roman"/>
        </w:rPr>
      </w:pPr>
      <w:r w:rsidRPr="00B5170D">
        <w:rPr>
          <w:rFonts w:ascii="Times New Roman" w:eastAsia="Times New Roman" w:hAnsi="Times New Roman" w:cs="Times New Roman"/>
          <w:b/>
          <w:sz w:val="24"/>
        </w:rPr>
        <w:t>Контрольно-измерительные материалы</w:t>
      </w:r>
      <w:r w:rsidRPr="00B5170D">
        <w:rPr>
          <w:rFonts w:ascii="Times New Roman" w:eastAsia="Times New Roman" w:hAnsi="Times New Roman" w:cs="Times New Roman"/>
          <w:sz w:val="24"/>
        </w:rPr>
        <w:t xml:space="preserve"> </w:t>
      </w:r>
      <w:r w:rsidRPr="00B5170D">
        <w:rPr>
          <w:rFonts w:ascii="Times New Roman" w:eastAsia="Times New Roman" w:hAnsi="Times New Roman" w:cs="Times New Roman"/>
          <w:b/>
          <w:sz w:val="24"/>
        </w:rPr>
        <w:t>для проведения промежуточной аттестации</w:t>
      </w:r>
      <w:r w:rsidRPr="00B5170D">
        <w:rPr>
          <w:rFonts w:ascii="Times New Roman" w:eastAsia="Times New Roman" w:hAnsi="Times New Roman" w:cs="Times New Roman"/>
          <w:sz w:val="24"/>
        </w:rPr>
        <w:t xml:space="preserve"> </w:t>
      </w:r>
      <w:r w:rsidRPr="00B5170D">
        <w:rPr>
          <w:rFonts w:ascii="Times New Roman" w:eastAsia="Times New Roman" w:hAnsi="Times New Roman" w:cs="Times New Roman"/>
          <w:b/>
          <w:sz w:val="24"/>
        </w:rPr>
        <w:t>по «Основам безопасности и защиты Родины»</w:t>
      </w:r>
      <w:r w:rsidRPr="00B5170D">
        <w:rPr>
          <w:rFonts w:ascii="Times New Roman" w:eastAsia="Times New Roman" w:hAnsi="Times New Roman" w:cs="Times New Roman"/>
          <w:sz w:val="24"/>
        </w:rPr>
        <w:t xml:space="preserve"> </w:t>
      </w:r>
    </w:p>
    <w:p w:rsidR="00553068" w:rsidRPr="00B5170D" w:rsidRDefault="00553068" w:rsidP="00553068">
      <w:pPr>
        <w:spacing w:after="210"/>
        <w:ind w:left="1886" w:right="1755" w:hanging="10"/>
        <w:jc w:val="center"/>
        <w:rPr>
          <w:rFonts w:ascii="Times New Roman" w:hAnsi="Times New Roman" w:cs="Times New Roman"/>
          <w:b/>
        </w:rPr>
      </w:pPr>
      <w:r w:rsidRPr="00B5170D">
        <w:rPr>
          <w:rFonts w:ascii="Times New Roman" w:eastAsia="Times New Roman" w:hAnsi="Times New Roman" w:cs="Times New Roman"/>
          <w:b/>
          <w:sz w:val="24"/>
        </w:rPr>
        <w:t>8 класс</w:t>
      </w:r>
      <w:r w:rsidRPr="00B5170D">
        <w:rPr>
          <w:rFonts w:ascii="Times New Roman" w:eastAsia="Times New Roman" w:hAnsi="Times New Roman" w:cs="Times New Roman"/>
          <w:sz w:val="24"/>
        </w:rPr>
        <w:t xml:space="preserve"> </w:t>
      </w:r>
      <w:r w:rsidRPr="00B5170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МБОУ «</w:t>
      </w:r>
      <w:proofErr w:type="spellStart"/>
      <w:r w:rsidRPr="00B5170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Толстихинской</w:t>
      </w:r>
      <w:proofErr w:type="spellEnd"/>
      <w:r w:rsidRPr="00B5170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СОШ» </w:t>
      </w:r>
    </w:p>
    <w:p w:rsidR="003260FF" w:rsidRPr="003260FF" w:rsidRDefault="003260FF" w:rsidP="00305CF7">
      <w:pPr>
        <w:pStyle w:val="21"/>
        <w:shd w:val="clear" w:color="auto" w:fill="auto"/>
        <w:spacing w:before="0" w:after="244"/>
        <w:ind w:right="360" w:firstLine="567"/>
        <w:jc w:val="both"/>
        <w:rPr>
          <w:sz w:val="24"/>
          <w:szCs w:val="24"/>
        </w:rPr>
      </w:pPr>
      <w:r w:rsidRPr="003260FF">
        <w:rPr>
          <w:rStyle w:val="a4"/>
          <w:sz w:val="24"/>
          <w:szCs w:val="24"/>
        </w:rPr>
        <w:t xml:space="preserve">Назначение работы </w:t>
      </w:r>
      <w:r w:rsidRPr="003260FF">
        <w:rPr>
          <w:color w:val="000000"/>
          <w:sz w:val="24"/>
          <w:szCs w:val="24"/>
          <w:lang w:eastAsia="ru-RU" w:bidi="ru-RU"/>
        </w:rPr>
        <w:t>- оценить уровень освоения программ</w:t>
      </w:r>
      <w:r w:rsidR="00A076AE">
        <w:rPr>
          <w:color w:val="000000"/>
          <w:sz w:val="24"/>
          <w:szCs w:val="24"/>
          <w:lang w:eastAsia="ru-RU" w:bidi="ru-RU"/>
        </w:rPr>
        <w:t xml:space="preserve">ы по </w:t>
      </w:r>
      <w:r w:rsidR="00EB2348">
        <w:rPr>
          <w:color w:val="000000"/>
          <w:sz w:val="24"/>
          <w:szCs w:val="24"/>
          <w:lang w:eastAsia="ru-RU" w:bidi="ru-RU"/>
        </w:rPr>
        <w:t xml:space="preserve">основам безопасности </w:t>
      </w:r>
      <w:proofErr w:type="gramStart"/>
      <w:r w:rsidR="00EB2348">
        <w:rPr>
          <w:color w:val="000000"/>
          <w:sz w:val="24"/>
          <w:szCs w:val="24"/>
          <w:lang w:eastAsia="ru-RU" w:bidi="ru-RU"/>
        </w:rPr>
        <w:t>жизнедеятельности  за</w:t>
      </w:r>
      <w:proofErr w:type="gramEnd"/>
      <w:r w:rsidR="00EB2348">
        <w:rPr>
          <w:color w:val="000000"/>
          <w:sz w:val="24"/>
          <w:szCs w:val="24"/>
          <w:lang w:eastAsia="ru-RU" w:bidi="ru-RU"/>
        </w:rPr>
        <w:t xml:space="preserve"> учебный год  обучающихся </w:t>
      </w:r>
      <w:r w:rsidR="0068363F">
        <w:rPr>
          <w:color w:val="000000"/>
          <w:sz w:val="24"/>
          <w:szCs w:val="24"/>
          <w:lang w:eastAsia="ru-RU" w:bidi="ru-RU"/>
        </w:rPr>
        <w:t>11</w:t>
      </w:r>
      <w:r w:rsidRPr="003260FF">
        <w:rPr>
          <w:color w:val="000000"/>
          <w:sz w:val="24"/>
          <w:szCs w:val="24"/>
          <w:lang w:eastAsia="ru-RU" w:bidi="ru-RU"/>
        </w:rPr>
        <w:t xml:space="preserve"> класса </w:t>
      </w:r>
    </w:p>
    <w:p w:rsidR="003260FF" w:rsidRPr="003260FF" w:rsidRDefault="003260FF" w:rsidP="00305CF7">
      <w:pPr>
        <w:pStyle w:val="21"/>
        <w:shd w:val="clear" w:color="auto" w:fill="auto"/>
        <w:spacing w:before="0" w:after="0" w:line="274" w:lineRule="exact"/>
        <w:ind w:right="360" w:firstLine="567"/>
        <w:jc w:val="both"/>
        <w:rPr>
          <w:color w:val="000000"/>
          <w:sz w:val="24"/>
          <w:szCs w:val="24"/>
          <w:lang w:eastAsia="ru-RU" w:bidi="ru-RU"/>
        </w:rPr>
      </w:pPr>
    </w:p>
    <w:p w:rsidR="00001AE9" w:rsidRPr="00001AE9" w:rsidRDefault="00001AE9" w:rsidP="00001AE9">
      <w:pPr>
        <w:pStyle w:val="a9"/>
        <w:spacing w:before="0" w:beforeAutospacing="0" w:after="0" w:afterAutospacing="0"/>
        <w:ind w:firstLine="567"/>
        <w:jc w:val="both"/>
        <w:rPr>
          <w:color w:val="000000"/>
        </w:rPr>
      </w:pPr>
      <w:r w:rsidRPr="00001AE9">
        <w:rPr>
          <w:color w:val="000000"/>
        </w:rPr>
        <w:t>Вопросы для текущего контроля знаний несут разную смысловую нагрузку. Часть вопросов задается с целью проверки знаний различных фактов, определений, приемов, правил и способов поведения в ситуациях, требующих принятия правильного решения. Для ответа на другие вопросы требуется сопоставить различные сведения или сделать выбор из нескольких возможных вариантов.</w:t>
      </w:r>
    </w:p>
    <w:p w:rsidR="0068363F" w:rsidRPr="0068363F" w:rsidRDefault="0068363F" w:rsidP="0068363F">
      <w:pPr>
        <w:pStyle w:val="a9"/>
        <w:spacing w:before="0" w:beforeAutospacing="0" w:after="0" w:afterAutospacing="0"/>
        <w:ind w:firstLine="567"/>
        <w:rPr>
          <w:color w:val="000000"/>
        </w:rPr>
      </w:pPr>
      <w:r w:rsidRPr="0068363F">
        <w:rPr>
          <w:color w:val="000000"/>
        </w:rPr>
        <w:t>Работа состоит из двух частей:</w:t>
      </w:r>
    </w:p>
    <w:p w:rsidR="0068363F" w:rsidRPr="0068363F" w:rsidRDefault="0068363F" w:rsidP="0068363F">
      <w:pPr>
        <w:pStyle w:val="a9"/>
        <w:spacing w:before="0" w:beforeAutospacing="0" w:after="0" w:afterAutospacing="0"/>
        <w:ind w:firstLine="567"/>
      </w:pPr>
      <w:r w:rsidRPr="0068363F">
        <w:rPr>
          <w:b/>
        </w:rPr>
        <w:t>Часть 1</w:t>
      </w:r>
      <w:r w:rsidRPr="0068363F">
        <w:t xml:space="preserve"> состоит из 12 </w:t>
      </w:r>
      <w:proofErr w:type="gramStart"/>
      <w:r w:rsidRPr="0068363F">
        <w:t>вопросов  -</w:t>
      </w:r>
      <w:proofErr w:type="gramEnd"/>
      <w:r w:rsidRPr="0068363F">
        <w:t xml:space="preserve">  с выбором ответов 1 правильный ответ</w:t>
      </w:r>
      <w:r w:rsidR="00086F00">
        <w:t xml:space="preserve"> (ВО)</w:t>
      </w:r>
      <w:r w:rsidRPr="0068363F">
        <w:t>. Задания с выбором ответа проверяют на базовом уровне</w:t>
      </w:r>
      <w:r w:rsidR="00086F00">
        <w:t xml:space="preserve"> (Б)</w:t>
      </w:r>
      <w:r w:rsidRPr="0068363F">
        <w:t xml:space="preserve"> усвоение большого количества элементов содержания, предусмотренных Обязательным минимумом содержания основного общего образования (базовый уровень сложности).</w:t>
      </w:r>
    </w:p>
    <w:p w:rsidR="0068363F" w:rsidRPr="0068363F" w:rsidRDefault="0068363F" w:rsidP="0068363F">
      <w:pPr>
        <w:pStyle w:val="a9"/>
        <w:spacing w:before="0" w:beforeAutospacing="0" w:after="0" w:afterAutospacing="0"/>
        <w:ind w:firstLine="567"/>
      </w:pPr>
      <w:r w:rsidRPr="0068363F">
        <w:rPr>
          <w:b/>
        </w:rPr>
        <w:t>Часть 2</w:t>
      </w:r>
      <w:r w:rsidRPr="0068363F">
        <w:t xml:space="preserve">  состоит 18 вопросов -  с выбором ответов (ответов может быть несколько), с выбором последовательности и записи развернутых ответов</w:t>
      </w:r>
      <w:r w:rsidR="00086F00">
        <w:t xml:space="preserve"> (РО)</w:t>
      </w:r>
      <w:r w:rsidRPr="0068363F">
        <w:t xml:space="preserve">  (повышенный уровень сложности</w:t>
      </w:r>
      <w:r w:rsidR="00086F00">
        <w:t xml:space="preserve"> (П)</w:t>
      </w:r>
      <w:r w:rsidRPr="0068363F">
        <w:t>).</w:t>
      </w:r>
    </w:p>
    <w:p w:rsidR="00D82057" w:rsidRPr="00C86983" w:rsidRDefault="006C43FC" w:rsidP="0068363F">
      <w:pPr>
        <w:pStyle w:val="a9"/>
        <w:spacing w:before="0" w:beforeAutospacing="0" w:after="0" w:afterAutospacing="0"/>
        <w:ind w:firstLine="567"/>
        <w:rPr>
          <w:b/>
        </w:rPr>
      </w:pPr>
      <w:r w:rsidRPr="00C86983">
        <w:rPr>
          <w:b/>
        </w:rPr>
        <w:t>Дополнительные материалы и оборудование:</w:t>
      </w:r>
    </w:p>
    <w:p w:rsidR="006C43FC" w:rsidRPr="00C86983" w:rsidRDefault="006C43FC" w:rsidP="00D82057">
      <w:pPr>
        <w:pStyle w:val="a9"/>
        <w:spacing w:before="0" w:beforeAutospacing="0" w:after="0" w:afterAutospacing="0"/>
        <w:ind w:firstLine="567"/>
      </w:pPr>
      <w:r w:rsidRPr="00C86983">
        <w:t>тест, бланк, черновик, ручка.</w:t>
      </w:r>
    </w:p>
    <w:p w:rsidR="00D82057" w:rsidRPr="00C86983" w:rsidRDefault="00D82057" w:rsidP="00D82057">
      <w:pPr>
        <w:pStyle w:val="a9"/>
        <w:spacing w:before="0" w:beforeAutospacing="0" w:after="0" w:afterAutospacing="0"/>
        <w:ind w:firstLine="567"/>
      </w:pPr>
      <w:r w:rsidRPr="00C86983">
        <w:rPr>
          <w:b/>
          <w:bCs/>
        </w:rPr>
        <w:t>Продолжительность экзамена по основам безопасности жизнедеятельности</w:t>
      </w:r>
    </w:p>
    <w:p w:rsidR="00D82057" w:rsidRDefault="00D82057" w:rsidP="00D82057">
      <w:pPr>
        <w:pStyle w:val="a9"/>
        <w:spacing w:before="0" w:beforeAutospacing="0" w:after="0" w:afterAutospacing="0"/>
        <w:ind w:firstLine="567"/>
      </w:pPr>
      <w:r w:rsidRPr="00C86983">
        <w:t>На выполнение экз</w:t>
      </w:r>
      <w:r w:rsidR="006C43FC" w:rsidRPr="00C86983">
        <w:t>аменационной работы отводится 40</w:t>
      </w:r>
      <w:r w:rsidRPr="00C86983">
        <w:t xml:space="preserve"> минут.</w:t>
      </w:r>
    </w:p>
    <w:p w:rsidR="00290E5C" w:rsidRDefault="00290E5C" w:rsidP="00A73586">
      <w:pPr>
        <w:spacing w:after="0" w:line="220" w:lineRule="exact"/>
        <w:rPr>
          <w:rFonts w:ascii="Times New Roman" w:hAnsi="Times New Roman" w:cs="Times New Roman"/>
          <w:b/>
        </w:rPr>
      </w:pPr>
    </w:p>
    <w:p w:rsidR="003215FD" w:rsidRPr="003215FD" w:rsidRDefault="003215FD" w:rsidP="003215FD">
      <w:pPr>
        <w:pStyle w:val="a9"/>
        <w:rPr>
          <w:color w:val="000000"/>
        </w:rPr>
      </w:pPr>
      <w:r w:rsidRPr="003215FD">
        <w:rPr>
          <w:b/>
          <w:bCs/>
          <w:color w:val="000000"/>
        </w:rPr>
        <w:t>Система оценивания экзаменационной работы</w:t>
      </w:r>
    </w:p>
    <w:p w:rsidR="003215FD" w:rsidRDefault="003215FD" w:rsidP="003215FD">
      <w:pPr>
        <w:pStyle w:val="a9"/>
        <w:spacing w:before="0" w:beforeAutospacing="0" w:after="0" w:afterAutospacing="0"/>
        <w:rPr>
          <w:color w:val="000000"/>
        </w:rPr>
      </w:pPr>
      <w:r w:rsidRPr="003215FD">
        <w:rPr>
          <w:color w:val="000000"/>
        </w:rPr>
        <w:t>Каждое задание оценивается в баллах, которые затем суммируются и переводятся в пятибалльную шкалу.</w:t>
      </w:r>
    </w:p>
    <w:p w:rsidR="003215FD" w:rsidRPr="003215FD" w:rsidRDefault="003215FD" w:rsidP="003215FD">
      <w:pPr>
        <w:pStyle w:val="a9"/>
        <w:spacing w:before="0" w:beforeAutospacing="0" w:after="0" w:afterAutospacing="0"/>
        <w:rPr>
          <w:color w:val="000000"/>
        </w:rPr>
      </w:pPr>
      <w:r w:rsidRPr="003215FD">
        <w:rPr>
          <w:b/>
          <w:bCs/>
          <w:color w:val="000000"/>
        </w:rPr>
        <w:t>Задание 1. Выбор только одного правильного ответа</w:t>
      </w:r>
    </w:p>
    <w:p w:rsidR="003215FD" w:rsidRDefault="003215FD" w:rsidP="003215FD">
      <w:pPr>
        <w:pStyle w:val="a9"/>
        <w:spacing w:before="0" w:beforeAutospacing="0" w:after="0" w:afterAutospacing="0"/>
        <w:rPr>
          <w:color w:val="000000"/>
        </w:rPr>
      </w:pPr>
      <w:r w:rsidRPr="003215FD">
        <w:rPr>
          <w:color w:val="000000"/>
        </w:rPr>
        <w:t>Каждый правильный ответ задания 1 оценивается 1 баллом при условии, если обведен только один номер верного ответа. Если обведены два и более ответов, в том числе правильный, то ответ не засчитывается.</w:t>
      </w:r>
    </w:p>
    <w:p w:rsidR="003215FD" w:rsidRPr="003215FD" w:rsidRDefault="003215FD" w:rsidP="003215FD">
      <w:pPr>
        <w:pStyle w:val="a9"/>
        <w:spacing w:before="0" w:beforeAutospacing="0" w:after="0" w:afterAutospacing="0"/>
        <w:rPr>
          <w:color w:val="000000"/>
        </w:rPr>
      </w:pPr>
      <w:r w:rsidRPr="003215FD">
        <w:rPr>
          <w:i/>
          <w:iCs/>
          <w:color w:val="000000"/>
        </w:rPr>
        <w:t xml:space="preserve">Максимальное количество баллов – </w:t>
      </w:r>
      <w:r w:rsidR="00AC237A">
        <w:rPr>
          <w:i/>
          <w:iCs/>
          <w:color w:val="000000"/>
        </w:rPr>
        <w:t>12</w:t>
      </w:r>
      <w:r w:rsidRPr="003215FD">
        <w:rPr>
          <w:rStyle w:val="apple-converted-space"/>
          <w:i/>
          <w:iCs/>
          <w:color w:val="000000"/>
        </w:rPr>
        <w:t> </w:t>
      </w:r>
      <w:r w:rsidRPr="003215FD">
        <w:rPr>
          <w:color w:val="000000"/>
        </w:rPr>
        <w:t>баллов</w:t>
      </w:r>
    </w:p>
    <w:p w:rsidR="003215FD" w:rsidRPr="003215FD" w:rsidRDefault="003215FD" w:rsidP="003215FD">
      <w:pPr>
        <w:pStyle w:val="a9"/>
        <w:spacing w:after="0" w:afterAutospacing="0"/>
        <w:rPr>
          <w:color w:val="000000"/>
        </w:rPr>
      </w:pPr>
      <w:r w:rsidRPr="003215FD">
        <w:rPr>
          <w:b/>
          <w:bCs/>
          <w:color w:val="000000"/>
        </w:rPr>
        <w:t xml:space="preserve">Задание 2. </w:t>
      </w:r>
      <w:r w:rsidR="00D173F1">
        <w:rPr>
          <w:b/>
          <w:bCs/>
          <w:color w:val="000000"/>
        </w:rPr>
        <w:t>Установить соответствие</w:t>
      </w:r>
    </w:p>
    <w:p w:rsidR="00816109" w:rsidRDefault="00816109" w:rsidP="003215FD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За каждое правильное</w:t>
      </w:r>
      <w:r w:rsidR="003215FD" w:rsidRPr="003215FD">
        <w:rPr>
          <w:color w:val="000000"/>
        </w:rPr>
        <w:t xml:space="preserve"> </w:t>
      </w:r>
      <w:r>
        <w:rPr>
          <w:color w:val="000000"/>
        </w:rPr>
        <w:t>установленное</w:t>
      </w:r>
      <w:r w:rsidR="003215FD" w:rsidRPr="003215FD">
        <w:rPr>
          <w:color w:val="000000"/>
        </w:rPr>
        <w:t xml:space="preserve"> </w:t>
      </w:r>
      <w:r>
        <w:rPr>
          <w:color w:val="000000"/>
        </w:rPr>
        <w:t>соответствие задания 2 ставится 0,5 баллов</w:t>
      </w:r>
      <w:r w:rsidR="003215FD" w:rsidRPr="003215FD">
        <w:rPr>
          <w:color w:val="000000"/>
        </w:rPr>
        <w:t xml:space="preserve">. </w:t>
      </w:r>
    </w:p>
    <w:p w:rsidR="003215FD" w:rsidRPr="003215FD" w:rsidRDefault="003215FD" w:rsidP="003215FD">
      <w:pPr>
        <w:pStyle w:val="a9"/>
        <w:spacing w:before="0" w:beforeAutospacing="0" w:after="0" w:afterAutospacing="0"/>
        <w:rPr>
          <w:color w:val="000000"/>
        </w:rPr>
      </w:pPr>
      <w:r w:rsidRPr="003215FD">
        <w:rPr>
          <w:i/>
          <w:iCs/>
          <w:color w:val="000000"/>
        </w:rPr>
        <w:t xml:space="preserve">Максимальное количество баллов – </w:t>
      </w:r>
      <w:r w:rsidR="00AC237A">
        <w:rPr>
          <w:i/>
          <w:iCs/>
          <w:color w:val="000000"/>
        </w:rPr>
        <w:t>3</w:t>
      </w:r>
      <w:r w:rsidRPr="003215FD">
        <w:rPr>
          <w:i/>
          <w:iCs/>
          <w:color w:val="000000"/>
        </w:rPr>
        <w:t>6 баллов</w:t>
      </w:r>
    </w:p>
    <w:p w:rsidR="001C186C" w:rsidRPr="00305CF7" w:rsidRDefault="003215FD" w:rsidP="00AE49C6">
      <w:pPr>
        <w:pStyle w:val="a9"/>
        <w:rPr>
          <w:b/>
          <w:color w:val="FF0000"/>
        </w:rPr>
      </w:pPr>
      <w:r w:rsidRPr="00305CF7">
        <w:rPr>
          <w:b/>
          <w:bCs/>
          <w:color w:val="000000"/>
          <w:sz w:val="19"/>
          <w:szCs w:val="19"/>
        </w:rPr>
        <w:t xml:space="preserve">Максимальное количество </w:t>
      </w:r>
      <w:r w:rsidR="00816109">
        <w:rPr>
          <w:b/>
          <w:bCs/>
          <w:color w:val="000000"/>
          <w:sz w:val="19"/>
          <w:szCs w:val="19"/>
        </w:rPr>
        <w:t>баллов по всему материалу – 29</w:t>
      </w:r>
      <w:r w:rsidRPr="00305CF7">
        <w:rPr>
          <w:b/>
          <w:bCs/>
          <w:color w:val="000000"/>
          <w:sz w:val="19"/>
          <w:szCs w:val="19"/>
        </w:rPr>
        <w:t xml:space="preserve"> баллов</w:t>
      </w:r>
    </w:p>
    <w:p w:rsidR="001C186C" w:rsidRPr="001C186C" w:rsidRDefault="001C186C" w:rsidP="001C186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C186C">
        <w:rPr>
          <w:rFonts w:ascii="Times New Roman" w:hAnsi="Times New Roman"/>
          <w:sz w:val="24"/>
          <w:szCs w:val="24"/>
        </w:rPr>
        <w:t>Соотношение тестового балла и аттестационной отметки</w:t>
      </w:r>
    </w:p>
    <w:p w:rsidR="001C186C" w:rsidRDefault="001C186C" w:rsidP="001C186C">
      <w:pPr>
        <w:pStyle w:val="1"/>
        <w:rPr>
          <w:rFonts w:ascii="Times New Roman" w:hAnsi="Times New Roman"/>
          <w:b/>
        </w:rPr>
      </w:pPr>
    </w:p>
    <w:p w:rsidR="00AC237A" w:rsidRPr="00AC237A" w:rsidRDefault="00AC237A" w:rsidP="00AC237A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C237A">
        <w:rPr>
          <w:rFonts w:ascii="Times New Roman" w:hAnsi="Times New Roman" w:cs="Times New Roman"/>
          <w:sz w:val="24"/>
          <w:szCs w:val="24"/>
        </w:rPr>
        <w:t xml:space="preserve">48–43 балла - 90-100% верных ответов – «5» </w:t>
      </w:r>
    </w:p>
    <w:p w:rsidR="00AC237A" w:rsidRPr="00AC237A" w:rsidRDefault="00AC237A" w:rsidP="00AC237A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C237A">
        <w:rPr>
          <w:rFonts w:ascii="Times New Roman" w:hAnsi="Times New Roman" w:cs="Times New Roman"/>
          <w:sz w:val="24"/>
          <w:szCs w:val="24"/>
        </w:rPr>
        <w:t xml:space="preserve">42–34 баллов -70-89% верных ответов – «4» </w:t>
      </w:r>
    </w:p>
    <w:p w:rsidR="00AC237A" w:rsidRPr="00AC237A" w:rsidRDefault="00AC237A" w:rsidP="00AC237A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C237A">
        <w:rPr>
          <w:rFonts w:ascii="Times New Roman" w:hAnsi="Times New Roman" w:cs="Times New Roman"/>
          <w:sz w:val="24"/>
          <w:szCs w:val="24"/>
        </w:rPr>
        <w:t xml:space="preserve">24–33 баллов -50-69% верных ответов – «3» </w:t>
      </w:r>
    </w:p>
    <w:p w:rsidR="00AC237A" w:rsidRPr="00AC237A" w:rsidRDefault="00AC237A" w:rsidP="00AC237A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AC237A">
        <w:rPr>
          <w:rFonts w:ascii="Times New Roman" w:hAnsi="Times New Roman" w:cs="Times New Roman"/>
          <w:sz w:val="24"/>
          <w:szCs w:val="24"/>
        </w:rPr>
        <w:t>23 балла и менее, 50% и менее верных ответов – «2»</w:t>
      </w:r>
    </w:p>
    <w:p w:rsidR="001C186C" w:rsidRDefault="001C186C" w:rsidP="00A7358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553068" w:rsidRDefault="00553068" w:rsidP="00553068">
      <w:pPr>
        <w:pStyle w:val="31"/>
        <w:shd w:val="clear" w:color="auto" w:fill="auto"/>
        <w:spacing w:before="0" w:after="0" w:line="271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3068" w:rsidRDefault="00553068" w:rsidP="00F15E32">
      <w:pPr>
        <w:pStyle w:val="31"/>
        <w:shd w:val="clear" w:color="auto" w:fill="auto"/>
        <w:spacing w:before="0" w:after="0" w:line="271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76AE" w:rsidRPr="00F15E32" w:rsidRDefault="00A076AE" w:rsidP="00553068">
      <w:pPr>
        <w:pStyle w:val="31"/>
        <w:shd w:val="clear" w:color="auto" w:fill="auto"/>
        <w:spacing w:before="0" w:after="0" w:line="271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15E32" w:rsidRPr="00F15E32" w:rsidRDefault="00F15E32" w:rsidP="00F15E32">
      <w:pPr>
        <w:pStyle w:val="31"/>
        <w:shd w:val="clear" w:color="auto" w:fill="auto"/>
        <w:spacing w:before="0" w:after="0" w:line="271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2F2C97" w:rsidRPr="00873A1A" w:rsidRDefault="00AE49C6" w:rsidP="00F15E32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Ответы  контрольной работы</w:t>
      </w:r>
    </w:p>
    <w:p w:rsidR="001C186C" w:rsidRDefault="001C186C" w:rsidP="001C186C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37A">
        <w:rPr>
          <w:rFonts w:ascii="Times New Roman" w:hAnsi="Times New Roman" w:cs="Times New Roman"/>
          <w:b/>
          <w:bCs/>
          <w:sz w:val="24"/>
          <w:szCs w:val="24"/>
        </w:rPr>
        <w:t>Часть 1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1 - 2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2 - 3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3 - 2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4 - 2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5 - 3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6 - в.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7 – в.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8 - в.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9 – г.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10 – в.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11 – б.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12 – в.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237A">
        <w:rPr>
          <w:rFonts w:ascii="Times New Roman" w:hAnsi="Times New Roman" w:cs="Times New Roman"/>
          <w:b/>
          <w:bCs/>
          <w:sz w:val="24"/>
          <w:szCs w:val="24"/>
        </w:rPr>
        <w:t>Часть 2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13 - б, г.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14 - лето - г; зима – б.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15 - пандемия.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16 - а, в, г, д.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17 - б, в, д, е.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18 - объектовые, местные, региональные, глобальные.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19 - это крупная авария с человеческими жертвами и большим ущербом в народном хозяйстве и в окружающей среде.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20 - б, в, г.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21 - а, в.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22 - б, в, г.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23 - герб, гимн, флаг, штандарт президента, знамя Победы, могила неизвестного солдата.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24 – эмблема ВС, знамя ВС РФ, знамя ВМФ, знамя Сухопутных войск, знамя ВВС, знамя части.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25 - а, в.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26 - в, г.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27 - а, г.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28 - а, б, г.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29 - в, г.</w:t>
      </w:r>
    </w:p>
    <w:p w:rsidR="00AC237A" w:rsidRPr="00AC237A" w:rsidRDefault="00AC237A" w:rsidP="00AC237A">
      <w:pPr>
        <w:spacing w:after="0"/>
        <w:ind w:left="-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C237A">
        <w:rPr>
          <w:rFonts w:ascii="Times New Roman" w:hAnsi="Times New Roman" w:cs="Times New Roman"/>
          <w:bCs/>
          <w:sz w:val="24"/>
          <w:szCs w:val="24"/>
        </w:rPr>
        <w:t>30 - Военно-Воздушные Силы, Военно-Морской флот, Сухопутные войска.</w:t>
      </w:r>
    </w:p>
    <w:p w:rsidR="006448C5" w:rsidRDefault="006448C5" w:rsidP="00893992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6448C5" w:rsidRDefault="006448C5" w:rsidP="006448C5">
      <w:pPr>
        <w:pStyle w:val="1"/>
      </w:pPr>
    </w:p>
    <w:p w:rsidR="006448C5" w:rsidRDefault="006448C5" w:rsidP="006448C5">
      <w:pPr>
        <w:pStyle w:val="1"/>
      </w:pPr>
    </w:p>
    <w:p w:rsidR="006448C5" w:rsidRDefault="006448C5" w:rsidP="006448C5">
      <w:pPr>
        <w:pStyle w:val="1"/>
      </w:pPr>
    </w:p>
    <w:p w:rsidR="006448C5" w:rsidRDefault="006448C5" w:rsidP="006448C5">
      <w:pPr>
        <w:pStyle w:val="1"/>
        <w:rPr>
          <w:rFonts w:ascii="Times New Roman" w:hAnsi="Times New Roman"/>
          <w:b/>
          <w:sz w:val="24"/>
          <w:szCs w:val="24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AC237A" w:rsidRDefault="00AC237A" w:rsidP="003C0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237A" w:rsidRDefault="00AC237A" w:rsidP="00553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8C5" w:rsidRPr="003C0B32" w:rsidRDefault="006448C5" w:rsidP="003C0B3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C0B32">
        <w:rPr>
          <w:rFonts w:ascii="Times New Roman" w:hAnsi="Times New Roman" w:cs="Times New Roman"/>
          <w:bCs/>
        </w:rPr>
        <w:lastRenderedPageBreak/>
        <w:t>Контрольная работа</w:t>
      </w:r>
    </w:p>
    <w:p w:rsidR="006448C5" w:rsidRPr="003C0B32" w:rsidRDefault="006448C5" w:rsidP="003C0B3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C0B32">
        <w:rPr>
          <w:rFonts w:ascii="Times New Roman" w:hAnsi="Times New Roman" w:cs="Times New Roman"/>
          <w:bCs/>
        </w:rPr>
        <w:t>для проведения промежуточной аттестации</w:t>
      </w:r>
    </w:p>
    <w:p w:rsidR="006448C5" w:rsidRPr="003C0B32" w:rsidRDefault="006448C5" w:rsidP="003C0B3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C0B32">
        <w:rPr>
          <w:rFonts w:ascii="Times New Roman" w:hAnsi="Times New Roman" w:cs="Times New Roman"/>
          <w:bCs/>
        </w:rPr>
        <w:t xml:space="preserve">по </w:t>
      </w:r>
      <w:r w:rsidR="00C56B03" w:rsidRPr="003C0B32">
        <w:rPr>
          <w:rFonts w:ascii="Times New Roman" w:hAnsi="Times New Roman" w:cs="Times New Roman"/>
          <w:bCs/>
        </w:rPr>
        <w:t xml:space="preserve">основам безопасности </w:t>
      </w:r>
      <w:r w:rsidR="00553068">
        <w:rPr>
          <w:rFonts w:ascii="Times New Roman" w:hAnsi="Times New Roman" w:cs="Times New Roman"/>
          <w:bCs/>
        </w:rPr>
        <w:t xml:space="preserve">и защиты </w:t>
      </w:r>
      <w:proofErr w:type="gramStart"/>
      <w:r w:rsidR="00553068">
        <w:rPr>
          <w:rFonts w:ascii="Times New Roman" w:hAnsi="Times New Roman" w:cs="Times New Roman"/>
          <w:bCs/>
        </w:rPr>
        <w:t>Родины</w:t>
      </w:r>
      <w:r w:rsidR="003C0B32">
        <w:rPr>
          <w:rFonts w:ascii="Times New Roman" w:hAnsi="Times New Roman" w:cs="Times New Roman"/>
          <w:bCs/>
        </w:rPr>
        <w:t xml:space="preserve">  обучающихся</w:t>
      </w:r>
      <w:proofErr w:type="gramEnd"/>
      <w:r w:rsidR="003C0B32">
        <w:rPr>
          <w:rFonts w:ascii="Times New Roman" w:hAnsi="Times New Roman" w:cs="Times New Roman"/>
          <w:bCs/>
        </w:rPr>
        <w:t xml:space="preserve"> 11</w:t>
      </w:r>
      <w:r w:rsidRPr="003C0B32">
        <w:rPr>
          <w:rFonts w:ascii="Times New Roman" w:hAnsi="Times New Roman" w:cs="Times New Roman"/>
          <w:bCs/>
        </w:rPr>
        <w:t xml:space="preserve"> класса</w:t>
      </w:r>
    </w:p>
    <w:p w:rsidR="006448C5" w:rsidRPr="00553068" w:rsidRDefault="00C36C0D" w:rsidP="00553068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C0B32">
        <w:rPr>
          <w:rFonts w:ascii="Times New Roman" w:hAnsi="Times New Roman"/>
          <w:sz w:val="24"/>
          <w:szCs w:val="24"/>
        </w:rPr>
        <w:t>Время выполнение 40 минут</w:t>
      </w:r>
    </w:p>
    <w:p w:rsidR="006448C5" w:rsidRPr="003C0B32" w:rsidRDefault="006448C5" w:rsidP="003C0B32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C0B32">
        <w:rPr>
          <w:rFonts w:ascii="Times New Roman" w:hAnsi="Times New Roman"/>
          <w:sz w:val="24"/>
          <w:szCs w:val="24"/>
        </w:rPr>
        <w:t>Инструкция</w:t>
      </w:r>
    </w:p>
    <w:p w:rsidR="006448C5" w:rsidRDefault="00C36C0D" w:rsidP="003C0B32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3C0B32">
        <w:rPr>
          <w:rFonts w:ascii="Times New Roman" w:hAnsi="Times New Roman"/>
          <w:sz w:val="24"/>
          <w:szCs w:val="24"/>
        </w:rPr>
        <w:t xml:space="preserve">по выполнению </w:t>
      </w:r>
      <w:r w:rsidR="006448C5" w:rsidRPr="003C0B32">
        <w:rPr>
          <w:rFonts w:ascii="Times New Roman" w:hAnsi="Times New Roman"/>
          <w:sz w:val="24"/>
          <w:szCs w:val="24"/>
        </w:rPr>
        <w:t>задани</w:t>
      </w:r>
      <w:r w:rsidRPr="003C0B32">
        <w:rPr>
          <w:rFonts w:ascii="Times New Roman" w:hAnsi="Times New Roman"/>
          <w:sz w:val="24"/>
          <w:szCs w:val="24"/>
        </w:rPr>
        <w:t>й</w:t>
      </w:r>
      <w:r w:rsidR="006448C5" w:rsidRPr="003C0B32">
        <w:rPr>
          <w:rFonts w:ascii="Times New Roman" w:hAnsi="Times New Roman"/>
          <w:sz w:val="24"/>
          <w:szCs w:val="24"/>
        </w:rPr>
        <w:t>.</w:t>
      </w:r>
    </w:p>
    <w:p w:rsidR="003C0B32" w:rsidRPr="003C0B32" w:rsidRDefault="003C0B32" w:rsidP="003C0B32">
      <w:pPr>
        <w:pStyle w:val="1"/>
        <w:ind w:firstLine="426"/>
        <w:jc w:val="both"/>
        <w:rPr>
          <w:rFonts w:ascii="Times New Roman" w:hAnsi="Times New Roman"/>
          <w:sz w:val="24"/>
          <w:szCs w:val="24"/>
        </w:rPr>
      </w:pPr>
      <w:r w:rsidRPr="003C0B32">
        <w:rPr>
          <w:rFonts w:ascii="Times New Roman" w:hAnsi="Times New Roman"/>
          <w:i/>
          <w:iCs/>
          <w:color w:val="000000"/>
        </w:rPr>
        <w:t>Задание включает в себя 23 вопроса, к каждому из них предложено 3 варианта ответа. На каждый вопрос выберите только</w:t>
      </w:r>
      <w:r w:rsidRPr="003C0B32">
        <w:rPr>
          <w:rStyle w:val="apple-converted-space"/>
          <w:rFonts w:ascii="Times New Roman" w:hAnsi="Times New Roman"/>
          <w:i/>
          <w:iCs/>
          <w:color w:val="000000"/>
        </w:rPr>
        <w:t> </w:t>
      </w:r>
      <w:r w:rsidRPr="003C0B32">
        <w:rPr>
          <w:rFonts w:ascii="Times New Roman" w:hAnsi="Times New Roman"/>
          <w:b/>
          <w:bCs/>
          <w:i/>
          <w:iCs/>
          <w:color w:val="000000"/>
          <w:u w:val="single"/>
        </w:rPr>
        <w:t>один</w:t>
      </w:r>
      <w:r w:rsidRPr="003C0B32">
        <w:rPr>
          <w:rFonts w:ascii="Times New Roman" w:hAnsi="Times New Roman"/>
          <w:b/>
          <w:i/>
          <w:iCs/>
          <w:color w:val="000000"/>
        </w:rPr>
        <w:t>,</w:t>
      </w:r>
      <w:r w:rsidRPr="003C0B32">
        <w:rPr>
          <w:rFonts w:ascii="Times New Roman" w:hAnsi="Times New Roman"/>
          <w:i/>
          <w:iCs/>
          <w:color w:val="000000"/>
        </w:rPr>
        <w:t xml:space="preserve"> который вы считаете наиболее полным и правильным, и запишите его в бланк ответов для первого задания</w:t>
      </w:r>
    </w:p>
    <w:p w:rsidR="003C0B32" w:rsidRPr="009946F5" w:rsidRDefault="003C0B32" w:rsidP="003C0B32">
      <w:pPr>
        <w:pStyle w:val="a9"/>
        <w:numPr>
          <w:ilvl w:val="0"/>
          <w:numId w:val="24"/>
        </w:numPr>
        <w:spacing w:after="0" w:afterAutospacing="0"/>
        <w:rPr>
          <w:b/>
          <w:bCs/>
          <w:color w:val="000000"/>
        </w:rPr>
      </w:pPr>
      <w:r w:rsidRPr="009946F5">
        <w:rPr>
          <w:b/>
          <w:bCs/>
          <w:color w:val="000000"/>
        </w:rPr>
        <w:t>В каком случае разрешается переходить дорогу в произвольном месте?</w:t>
      </w:r>
    </w:p>
    <w:p w:rsidR="003C0B32" w:rsidRPr="003C0B32" w:rsidRDefault="003C0B32" w:rsidP="003C0B32">
      <w:pPr>
        <w:pStyle w:val="a9"/>
        <w:numPr>
          <w:ilvl w:val="1"/>
          <w:numId w:val="24"/>
        </w:numPr>
        <w:spacing w:after="0" w:afterAutospacing="0"/>
        <w:rPr>
          <w:bCs/>
          <w:color w:val="000000"/>
        </w:rPr>
      </w:pPr>
      <w:r w:rsidRPr="003C0B32">
        <w:rPr>
          <w:bCs/>
          <w:color w:val="000000"/>
        </w:rPr>
        <w:t>Всегда, если это безопасно.</w:t>
      </w:r>
    </w:p>
    <w:p w:rsidR="003C0B32" w:rsidRPr="003C0B32" w:rsidRDefault="003C0B32" w:rsidP="003C0B32">
      <w:pPr>
        <w:pStyle w:val="a9"/>
        <w:numPr>
          <w:ilvl w:val="1"/>
          <w:numId w:val="24"/>
        </w:numPr>
        <w:spacing w:after="0" w:afterAutospacing="0"/>
        <w:rPr>
          <w:bCs/>
          <w:color w:val="000000"/>
        </w:rPr>
      </w:pPr>
      <w:r w:rsidRPr="003C0B32">
        <w:rPr>
          <w:bCs/>
          <w:color w:val="000000"/>
        </w:rPr>
        <w:t>Если в зоне видимости нет перекрёстка или пешеходного перехода и дорога хорошо просматривается в обе стороны.</w:t>
      </w:r>
    </w:p>
    <w:p w:rsidR="003C0B32" w:rsidRDefault="003C0B32" w:rsidP="003C0B32">
      <w:pPr>
        <w:pStyle w:val="a9"/>
        <w:numPr>
          <w:ilvl w:val="1"/>
          <w:numId w:val="24"/>
        </w:numPr>
        <w:spacing w:after="0" w:afterAutospacing="0"/>
        <w:rPr>
          <w:bCs/>
          <w:color w:val="000000"/>
        </w:rPr>
      </w:pPr>
      <w:r w:rsidRPr="003C0B32">
        <w:rPr>
          <w:bCs/>
          <w:color w:val="000000"/>
        </w:rPr>
        <w:t>В произвольном месте переходить дорогу нельзя.</w:t>
      </w:r>
    </w:p>
    <w:p w:rsidR="003C0B32" w:rsidRPr="009946F5" w:rsidRDefault="003C0B32" w:rsidP="003C0B32">
      <w:pPr>
        <w:pStyle w:val="a9"/>
        <w:numPr>
          <w:ilvl w:val="0"/>
          <w:numId w:val="24"/>
        </w:numPr>
        <w:spacing w:after="0" w:afterAutospacing="0"/>
        <w:rPr>
          <w:b/>
          <w:bCs/>
          <w:color w:val="000000"/>
        </w:rPr>
      </w:pPr>
      <w:r w:rsidRPr="009946F5">
        <w:rPr>
          <w:b/>
          <w:bCs/>
          <w:color w:val="000000"/>
        </w:rPr>
        <w:t>Как должен поступить пешеход, если он при переключении светофора на жёлтый сигнал не успел дойти до середины проезжей части?</w:t>
      </w:r>
    </w:p>
    <w:p w:rsidR="003C0B32" w:rsidRPr="003C0B32" w:rsidRDefault="003C0B32" w:rsidP="003C0B32">
      <w:pPr>
        <w:pStyle w:val="a9"/>
        <w:numPr>
          <w:ilvl w:val="1"/>
          <w:numId w:val="24"/>
        </w:numPr>
        <w:spacing w:after="0" w:afterAutospacing="0"/>
        <w:rPr>
          <w:bCs/>
          <w:color w:val="000000"/>
        </w:rPr>
      </w:pPr>
      <w:r w:rsidRPr="003C0B32">
        <w:rPr>
          <w:bCs/>
          <w:color w:val="000000"/>
        </w:rPr>
        <w:t>Продолжить переход.</w:t>
      </w:r>
    </w:p>
    <w:p w:rsidR="003C0B32" w:rsidRPr="003C0B32" w:rsidRDefault="003C0B32" w:rsidP="003C0B32">
      <w:pPr>
        <w:pStyle w:val="a9"/>
        <w:numPr>
          <w:ilvl w:val="1"/>
          <w:numId w:val="24"/>
        </w:numPr>
        <w:spacing w:after="0" w:afterAutospacing="0"/>
        <w:rPr>
          <w:bCs/>
          <w:color w:val="000000"/>
        </w:rPr>
      </w:pPr>
      <w:r w:rsidRPr="003C0B32">
        <w:rPr>
          <w:bCs/>
          <w:color w:val="000000"/>
        </w:rPr>
        <w:t>Вернутся обратно на тротуар.</w:t>
      </w:r>
    </w:p>
    <w:p w:rsidR="003C0B32" w:rsidRPr="003C0B32" w:rsidRDefault="003C0B32" w:rsidP="003C0B32">
      <w:pPr>
        <w:pStyle w:val="a9"/>
        <w:numPr>
          <w:ilvl w:val="1"/>
          <w:numId w:val="24"/>
        </w:numPr>
        <w:spacing w:after="0" w:afterAutospacing="0"/>
        <w:rPr>
          <w:bCs/>
          <w:color w:val="000000"/>
        </w:rPr>
      </w:pPr>
      <w:r w:rsidRPr="003C0B32">
        <w:rPr>
          <w:bCs/>
          <w:color w:val="000000"/>
        </w:rPr>
        <w:t>Дойти до середины проезжей части и ожидать там зелённого сигнала.</w:t>
      </w:r>
    </w:p>
    <w:p w:rsidR="003C0B32" w:rsidRPr="009946F5" w:rsidRDefault="003C0B32" w:rsidP="003C0B32">
      <w:pPr>
        <w:pStyle w:val="a9"/>
        <w:numPr>
          <w:ilvl w:val="0"/>
          <w:numId w:val="24"/>
        </w:numPr>
        <w:spacing w:after="0" w:afterAutospacing="0"/>
        <w:rPr>
          <w:b/>
          <w:bCs/>
          <w:color w:val="000000"/>
        </w:rPr>
      </w:pPr>
      <w:r w:rsidRPr="009946F5">
        <w:rPr>
          <w:b/>
          <w:bCs/>
          <w:color w:val="000000"/>
        </w:rPr>
        <w:t>Где можно переходить проезжую часть автомобильной дороги вне населённого пункта, если нет пешеходного перехода?</w:t>
      </w:r>
    </w:p>
    <w:p w:rsidR="003C0B32" w:rsidRPr="003C0B32" w:rsidRDefault="003C0B32" w:rsidP="003C0B32">
      <w:pPr>
        <w:pStyle w:val="a9"/>
        <w:numPr>
          <w:ilvl w:val="1"/>
          <w:numId w:val="24"/>
        </w:numPr>
        <w:spacing w:after="0" w:afterAutospacing="0"/>
        <w:rPr>
          <w:bCs/>
          <w:color w:val="000000"/>
        </w:rPr>
      </w:pPr>
      <w:r w:rsidRPr="003C0B32">
        <w:rPr>
          <w:bCs/>
          <w:color w:val="000000"/>
        </w:rPr>
        <w:t>В любом месте, не мешая движению транспортных средств.</w:t>
      </w:r>
    </w:p>
    <w:p w:rsidR="003C0B32" w:rsidRPr="003C0B32" w:rsidRDefault="003C0B32" w:rsidP="003C0B32">
      <w:pPr>
        <w:pStyle w:val="a9"/>
        <w:numPr>
          <w:ilvl w:val="1"/>
          <w:numId w:val="24"/>
        </w:numPr>
        <w:spacing w:after="0" w:afterAutospacing="0"/>
        <w:rPr>
          <w:bCs/>
          <w:color w:val="000000"/>
        </w:rPr>
      </w:pPr>
      <w:r w:rsidRPr="003C0B32">
        <w:rPr>
          <w:bCs/>
          <w:color w:val="000000"/>
        </w:rPr>
        <w:t>В местах, где дорога хорошо просматривается в обе стороны.</w:t>
      </w:r>
    </w:p>
    <w:p w:rsidR="003C0B32" w:rsidRPr="003C0B32" w:rsidRDefault="003C0B32" w:rsidP="003C0B32">
      <w:pPr>
        <w:pStyle w:val="a9"/>
        <w:numPr>
          <w:ilvl w:val="1"/>
          <w:numId w:val="24"/>
        </w:numPr>
        <w:spacing w:after="0" w:afterAutospacing="0"/>
        <w:rPr>
          <w:bCs/>
          <w:color w:val="000000"/>
        </w:rPr>
      </w:pPr>
      <w:r w:rsidRPr="003C0B32">
        <w:rPr>
          <w:bCs/>
          <w:color w:val="000000"/>
        </w:rPr>
        <w:t>на повороте дороги.</w:t>
      </w:r>
    </w:p>
    <w:p w:rsidR="003C0B32" w:rsidRPr="003C0B32" w:rsidRDefault="003C0B32" w:rsidP="003C0B32">
      <w:pPr>
        <w:pStyle w:val="a9"/>
        <w:numPr>
          <w:ilvl w:val="1"/>
          <w:numId w:val="24"/>
        </w:numPr>
        <w:spacing w:after="0" w:afterAutospacing="0"/>
        <w:rPr>
          <w:bCs/>
          <w:color w:val="000000"/>
        </w:rPr>
      </w:pPr>
      <w:r w:rsidRPr="003C0B32">
        <w:rPr>
          <w:bCs/>
          <w:color w:val="000000"/>
        </w:rPr>
        <w:t>В местах, где стоит знак, ограничивающий скорость движения транспортных средств.</w:t>
      </w:r>
    </w:p>
    <w:p w:rsidR="003C0B32" w:rsidRPr="009946F5" w:rsidRDefault="003C0B32" w:rsidP="003C0B32">
      <w:pPr>
        <w:pStyle w:val="a9"/>
        <w:numPr>
          <w:ilvl w:val="0"/>
          <w:numId w:val="24"/>
        </w:numPr>
        <w:spacing w:after="0" w:afterAutospacing="0"/>
        <w:rPr>
          <w:b/>
          <w:bCs/>
          <w:color w:val="000000"/>
        </w:rPr>
      </w:pPr>
      <w:r w:rsidRPr="009946F5">
        <w:rPr>
          <w:b/>
          <w:bCs/>
          <w:color w:val="000000"/>
        </w:rPr>
        <w:t>Разрешает ли пешеходам указанный знак переходить здесь через дорогу?</w:t>
      </w:r>
    </w:p>
    <w:p w:rsidR="003C0B32" w:rsidRPr="003C0B32" w:rsidRDefault="003C0B32" w:rsidP="003C0B32">
      <w:pPr>
        <w:pStyle w:val="a9"/>
        <w:numPr>
          <w:ilvl w:val="1"/>
          <w:numId w:val="24"/>
        </w:numPr>
        <w:spacing w:after="0" w:afterAutospacing="0"/>
        <w:rPr>
          <w:bCs/>
          <w:color w:val="000000"/>
        </w:rPr>
      </w:pPr>
      <w:r w:rsidRPr="003C0B32">
        <w:rPr>
          <w:bCs/>
          <w:noProof/>
          <w:color w:val="00000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224790</wp:posOffset>
            </wp:positionH>
            <wp:positionV relativeFrom="paragraph">
              <wp:posOffset>7620</wp:posOffset>
            </wp:positionV>
            <wp:extent cx="2632710" cy="1564640"/>
            <wp:effectExtent l="19050" t="0" r="0" b="0"/>
            <wp:wrapSquare wrapText="bothSides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710" cy="156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C0B32">
        <w:rPr>
          <w:bCs/>
          <w:color w:val="000000"/>
        </w:rPr>
        <w:t>Разрешает.</w:t>
      </w:r>
    </w:p>
    <w:p w:rsidR="003C0B32" w:rsidRPr="003C0B32" w:rsidRDefault="003C0B32" w:rsidP="003C0B32">
      <w:pPr>
        <w:pStyle w:val="a9"/>
        <w:numPr>
          <w:ilvl w:val="1"/>
          <w:numId w:val="24"/>
        </w:numPr>
        <w:spacing w:after="0" w:afterAutospacing="0"/>
        <w:rPr>
          <w:bCs/>
          <w:color w:val="000000"/>
        </w:rPr>
      </w:pPr>
      <w:r w:rsidRPr="003C0B32">
        <w:rPr>
          <w:bCs/>
          <w:color w:val="000000"/>
        </w:rPr>
        <w:t>Не разрешает.</w:t>
      </w:r>
    </w:p>
    <w:p w:rsidR="003C0B32" w:rsidRPr="003C0B32" w:rsidRDefault="003C0B32" w:rsidP="003C0B32">
      <w:pPr>
        <w:pStyle w:val="a9"/>
        <w:spacing w:after="0" w:afterAutospacing="0"/>
        <w:rPr>
          <w:bCs/>
          <w:color w:val="000000"/>
        </w:rPr>
      </w:pPr>
      <w:r w:rsidRPr="003C0B32">
        <w:rPr>
          <w:bCs/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-1630680</wp:posOffset>
            </wp:positionH>
            <wp:positionV relativeFrom="paragraph">
              <wp:posOffset>64135</wp:posOffset>
            </wp:positionV>
            <wp:extent cx="638175" cy="541020"/>
            <wp:effectExtent l="19050" t="0" r="9525" b="0"/>
            <wp:wrapNone/>
            <wp:docPr id="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178" t="57256" r="53664" b="166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41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0B32" w:rsidRPr="003C0B32" w:rsidRDefault="003C0B32" w:rsidP="003C0B32">
      <w:pPr>
        <w:pStyle w:val="a9"/>
        <w:spacing w:after="0" w:afterAutospacing="0"/>
        <w:rPr>
          <w:bCs/>
          <w:color w:val="000000"/>
        </w:rPr>
      </w:pPr>
    </w:p>
    <w:p w:rsidR="003C0B32" w:rsidRPr="003C0B32" w:rsidRDefault="003C0B32" w:rsidP="003C0B32">
      <w:pPr>
        <w:pStyle w:val="a9"/>
        <w:spacing w:after="0" w:afterAutospacing="0"/>
        <w:rPr>
          <w:bCs/>
          <w:color w:val="000000"/>
        </w:rPr>
      </w:pPr>
    </w:p>
    <w:p w:rsidR="003C0B32" w:rsidRPr="003C0B32" w:rsidRDefault="003C0B32" w:rsidP="003C0B32">
      <w:pPr>
        <w:pStyle w:val="a9"/>
        <w:spacing w:after="0" w:afterAutospacing="0"/>
        <w:rPr>
          <w:bCs/>
          <w:color w:val="000000"/>
        </w:rPr>
      </w:pPr>
    </w:p>
    <w:p w:rsidR="003C0B32" w:rsidRPr="003C0B32" w:rsidRDefault="003C0B32" w:rsidP="003C0B32">
      <w:pPr>
        <w:pStyle w:val="a9"/>
        <w:spacing w:after="0" w:afterAutospacing="0"/>
        <w:rPr>
          <w:bCs/>
          <w:color w:val="000000"/>
        </w:rPr>
      </w:pPr>
      <w:r w:rsidRPr="003C0B32">
        <w:rPr>
          <w:bCs/>
          <w:noProof/>
          <w:color w:val="00000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328295</wp:posOffset>
            </wp:positionH>
            <wp:positionV relativeFrom="paragraph">
              <wp:posOffset>22225</wp:posOffset>
            </wp:positionV>
            <wp:extent cx="2522220" cy="1721485"/>
            <wp:effectExtent l="19050" t="0" r="0" b="0"/>
            <wp:wrapSquare wrapText="bothSides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721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0B32" w:rsidRPr="009946F5" w:rsidRDefault="003C0B32" w:rsidP="003C0B32">
      <w:pPr>
        <w:pStyle w:val="a9"/>
        <w:numPr>
          <w:ilvl w:val="0"/>
          <w:numId w:val="24"/>
        </w:numPr>
        <w:spacing w:after="0" w:afterAutospacing="0"/>
        <w:rPr>
          <w:b/>
          <w:bCs/>
          <w:color w:val="000000"/>
        </w:rPr>
      </w:pPr>
      <w:r w:rsidRPr="009946F5">
        <w:rPr>
          <w:b/>
          <w:bCs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-2387600</wp:posOffset>
            </wp:positionH>
            <wp:positionV relativeFrom="paragraph">
              <wp:posOffset>102870</wp:posOffset>
            </wp:positionV>
            <wp:extent cx="1179830" cy="985520"/>
            <wp:effectExtent l="19050" t="0" r="1270" b="0"/>
            <wp:wrapNone/>
            <wp:docPr id="1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4082" t="55304" r="22804" b="18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98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946F5">
        <w:rPr>
          <w:b/>
          <w:bCs/>
          <w:color w:val="000000"/>
        </w:rPr>
        <w:t>Разрешается ли пешеходу пересекать проезжую часть в данном случае?</w:t>
      </w:r>
    </w:p>
    <w:p w:rsidR="003C0B32" w:rsidRPr="003C0B32" w:rsidRDefault="003C0B32" w:rsidP="003C0B32">
      <w:pPr>
        <w:pStyle w:val="a9"/>
        <w:numPr>
          <w:ilvl w:val="1"/>
          <w:numId w:val="24"/>
        </w:numPr>
        <w:spacing w:after="0" w:afterAutospacing="0"/>
        <w:rPr>
          <w:bCs/>
          <w:color w:val="000000"/>
        </w:rPr>
      </w:pPr>
      <w:r w:rsidRPr="003C0B32">
        <w:rPr>
          <w:bCs/>
          <w:color w:val="000000"/>
        </w:rPr>
        <w:t>Запрещается.</w:t>
      </w:r>
    </w:p>
    <w:p w:rsidR="003C0B32" w:rsidRPr="003C0B32" w:rsidRDefault="003C0B32" w:rsidP="003C0B32">
      <w:pPr>
        <w:pStyle w:val="a9"/>
        <w:numPr>
          <w:ilvl w:val="1"/>
          <w:numId w:val="24"/>
        </w:numPr>
        <w:spacing w:after="0" w:afterAutospacing="0"/>
        <w:rPr>
          <w:bCs/>
          <w:color w:val="000000"/>
        </w:rPr>
      </w:pPr>
      <w:r w:rsidRPr="003C0B32">
        <w:rPr>
          <w:bCs/>
          <w:color w:val="000000"/>
        </w:rPr>
        <w:t>Разрешается.</w:t>
      </w:r>
    </w:p>
    <w:p w:rsidR="003C0B32" w:rsidRPr="003C0B32" w:rsidRDefault="003C0B32" w:rsidP="003C0B32">
      <w:pPr>
        <w:pStyle w:val="a9"/>
        <w:numPr>
          <w:ilvl w:val="1"/>
          <w:numId w:val="24"/>
        </w:numPr>
        <w:spacing w:after="0" w:afterAutospacing="0"/>
        <w:rPr>
          <w:bCs/>
          <w:color w:val="000000"/>
        </w:rPr>
      </w:pPr>
      <w:r w:rsidRPr="003C0B32">
        <w:rPr>
          <w:bCs/>
          <w:color w:val="000000"/>
        </w:rPr>
        <w:t>Разрешается только под прямым углом, когда дорога хорошо просматривается в обе стороны, и в зоне видимости нет пешеходных переходов или перекрёстка.</w:t>
      </w:r>
    </w:p>
    <w:p w:rsidR="003C0B32" w:rsidRDefault="003C0B32" w:rsidP="003C0B32">
      <w:pPr>
        <w:pStyle w:val="a9"/>
        <w:spacing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6. </w:t>
      </w:r>
      <w:r w:rsidRPr="009946F5">
        <w:rPr>
          <w:b/>
          <w:bCs/>
          <w:color w:val="000000"/>
        </w:rPr>
        <w:t>Что называется раной?</w:t>
      </w:r>
    </w:p>
    <w:p w:rsidR="003C0B32" w:rsidRPr="003C0B32" w:rsidRDefault="003C0B32" w:rsidP="003C0B32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а)   повреждение костей и суставов;</w:t>
      </w:r>
    </w:p>
    <w:p w:rsidR="003C0B32" w:rsidRPr="003C0B32" w:rsidRDefault="003C0B32" w:rsidP="003C0B32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 б) повреждение глубоколежащих тканей и внутренних органов без нарушения целостности кожи или слизистой оболочки;</w:t>
      </w:r>
    </w:p>
    <w:p w:rsidR="003C0B32" w:rsidRPr="003C0B32" w:rsidRDefault="003C0B32" w:rsidP="003C0B32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в)  открытое повреждение кожи или глубоколежащих тканей и внутренних органов.</w:t>
      </w:r>
    </w:p>
    <w:p w:rsidR="003C0B32" w:rsidRPr="003C0B32" w:rsidRDefault="003C0B32" w:rsidP="003C0B32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7. </w:t>
      </w:r>
      <w:r w:rsidRPr="009946F5">
        <w:rPr>
          <w:b/>
          <w:bCs/>
          <w:color w:val="000000"/>
        </w:rPr>
        <w:t>При каких случаях пострадавшего укладывают с приподнятыми ногами, расстегивают ворот, протирают лицо холодной водой, дают нюхать нашатырь?</w:t>
      </w:r>
    </w:p>
    <w:p w:rsidR="003C0B32" w:rsidRPr="003C0B32" w:rsidRDefault="003C0B32" w:rsidP="003C0B32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lastRenderedPageBreak/>
        <w:t xml:space="preserve">      а) отравление;</w:t>
      </w:r>
    </w:p>
    <w:p w:rsidR="003C0B32" w:rsidRPr="003C0B32" w:rsidRDefault="003C0B32" w:rsidP="003C0B32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      б) утопление;</w:t>
      </w:r>
    </w:p>
    <w:p w:rsidR="003C0B32" w:rsidRPr="003C0B32" w:rsidRDefault="003C0B32" w:rsidP="003C0B32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       в) обморок.</w:t>
      </w:r>
    </w:p>
    <w:p w:rsidR="003C0B32" w:rsidRPr="003C0B32" w:rsidRDefault="003C0B32" w:rsidP="003C0B32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8. </w:t>
      </w:r>
      <w:r w:rsidRPr="009946F5">
        <w:rPr>
          <w:b/>
          <w:bCs/>
          <w:color w:val="000000"/>
        </w:rPr>
        <w:t>Акваторию, на которой в результате существования источника ЧС возникла чрезвычайная ситуация, называют:</w:t>
      </w:r>
    </w:p>
    <w:p w:rsidR="003C0B32" w:rsidRPr="003C0B32" w:rsidRDefault="003C0B32" w:rsidP="003C0B32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     а) очагом заражения;</w:t>
      </w:r>
    </w:p>
    <w:p w:rsidR="003C0B32" w:rsidRPr="003C0B32" w:rsidRDefault="003C0B32" w:rsidP="003C0B32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     б) районом стихийного бедствия;</w:t>
      </w:r>
    </w:p>
    <w:p w:rsidR="003C0B32" w:rsidRPr="003C0B32" w:rsidRDefault="003C0B32" w:rsidP="003C0B32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     в) зоной повышенного контроля;</w:t>
      </w:r>
    </w:p>
    <w:p w:rsidR="003C0B32" w:rsidRPr="003C0B32" w:rsidRDefault="003C0B32" w:rsidP="003C0B32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     г) зоной ЧС</w:t>
      </w:r>
    </w:p>
    <w:p w:rsidR="003C0B32" w:rsidRPr="003C0B32" w:rsidRDefault="003C0B32" w:rsidP="003C0B32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9.</w:t>
      </w:r>
      <w:r w:rsidRPr="009946F5">
        <w:rPr>
          <w:b/>
          <w:bCs/>
          <w:color w:val="000000"/>
        </w:rPr>
        <w:t>Как необходимо хранить легковоспламеняющиеся жидкости дома?</w:t>
      </w:r>
    </w:p>
    <w:p w:rsidR="003C0B32" w:rsidRPr="003C0B32" w:rsidRDefault="003C0B32" w:rsidP="003C0B32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     а) не следует их прятать;</w:t>
      </w:r>
    </w:p>
    <w:p w:rsidR="003C0B32" w:rsidRPr="003C0B32" w:rsidRDefault="003C0B32" w:rsidP="003C0B32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     б) следует хранить в открытых банках;</w:t>
      </w:r>
    </w:p>
    <w:p w:rsidR="009946F5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     в) следует хранить в закрытых сосудах вдали от нагревательных приборов.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10. </w:t>
      </w:r>
      <w:r w:rsidRPr="009946F5">
        <w:rPr>
          <w:b/>
          <w:bCs/>
          <w:color w:val="000000"/>
        </w:rPr>
        <w:t>В каком возрасте призываются мужчины на военную службу в Российскую армию?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      а) от 16 до 18 лет;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      б) от 18 до 27лет;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      в) от 28 до 32 лет; 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      г) от 33 до 35 лет.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11. </w:t>
      </w:r>
      <w:r w:rsidRPr="009946F5">
        <w:rPr>
          <w:b/>
          <w:bCs/>
          <w:color w:val="000000"/>
        </w:rPr>
        <w:t>Когда гражданин приносит военную присягу в современных условиях?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     а) когда предложат командиры;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     б) когда захочет;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     в) После прохождения начальной военной подготовки, но не позднее двух месяцев со дня прибытия в воинскую часть.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12. </w:t>
      </w:r>
      <w:r w:rsidRPr="009946F5">
        <w:rPr>
          <w:b/>
          <w:bCs/>
          <w:color w:val="000000"/>
        </w:rPr>
        <w:t>Что собой представляет и как возникает венозное кровотечение?</w:t>
      </w:r>
    </w:p>
    <w:p w:rsidR="003C0B32" w:rsidRPr="003C0B32" w:rsidRDefault="009946F5" w:rsidP="009946F5">
      <w:pPr>
        <w:pStyle w:val="a9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3C0B32" w:rsidRPr="003C0B32">
        <w:rPr>
          <w:bCs/>
          <w:color w:val="000000"/>
        </w:rPr>
        <w:t>а)  при глубоком ранении;</w:t>
      </w:r>
    </w:p>
    <w:p w:rsidR="003C0B32" w:rsidRPr="003C0B32" w:rsidRDefault="009946F5" w:rsidP="009946F5">
      <w:pPr>
        <w:pStyle w:val="a9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3C0B32" w:rsidRPr="003C0B32">
        <w:rPr>
          <w:bCs/>
          <w:color w:val="000000"/>
        </w:rPr>
        <w:t>б)  при поверхностном ранении;</w:t>
      </w:r>
    </w:p>
    <w:p w:rsidR="003C0B32" w:rsidRPr="003C0B32" w:rsidRDefault="009946F5" w:rsidP="009946F5">
      <w:pPr>
        <w:pStyle w:val="a9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3C0B32" w:rsidRPr="003C0B32">
        <w:rPr>
          <w:bCs/>
          <w:color w:val="000000"/>
        </w:rPr>
        <w:t>в)  кровь имеет алый  цвет и вытекает из раны пульсирующей струей;</w:t>
      </w:r>
    </w:p>
    <w:p w:rsidR="003C0B32" w:rsidRPr="003C0B32" w:rsidRDefault="009946F5" w:rsidP="009946F5">
      <w:pPr>
        <w:pStyle w:val="a9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3C0B32" w:rsidRPr="003C0B32">
        <w:rPr>
          <w:bCs/>
          <w:color w:val="000000"/>
        </w:rPr>
        <w:t>г)  кровь имеет темный цвет и вытекает из раны спокойно и непрерывно;</w:t>
      </w:r>
    </w:p>
    <w:p w:rsidR="003C0B32" w:rsidRDefault="003C0B32" w:rsidP="009946F5">
      <w:pPr>
        <w:pStyle w:val="a9"/>
        <w:spacing w:after="0" w:afterAutospacing="0"/>
        <w:jc w:val="center"/>
        <w:rPr>
          <w:bCs/>
          <w:color w:val="000000"/>
        </w:rPr>
      </w:pPr>
      <w:r w:rsidRPr="003C0B32">
        <w:rPr>
          <w:bCs/>
          <w:color w:val="000000"/>
        </w:rPr>
        <w:t>ЧАСТЬ 2</w:t>
      </w:r>
    </w:p>
    <w:p w:rsidR="009946F5" w:rsidRPr="003C0B32" w:rsidRDefault="009946F5" w:rsidP="009946F5">
      <w:pPr>
        <w:pStyle w:val="a9"/>
        <w:ind w:firstLine="284"/>
        <w:jc w:val="both"/>
        <w:rPr>
          <w:bCs/>
          <w:color w:val="000000"/>
        </w:rPr>
      </w:pPr>
      <w:r>
        <w:rPr>
          <w:bCs/>
          <w:color w:val="000000"/>
        </w:rPr>
        <w:t xml:space="preserve">Задание включает в себя 18 заданий с </w:t>
      </w:r>
      <w:r w:rsidRPr="009946F5">
        <w:rPr>
          <w:bCs/>
          <w:color w:val="000000"/>
        </w:rPr>
        <w:t xml:space="preserve">выбором ответов (ответов может быть несколько), с выбором последовательности и записи развернутых </w:t>
      </w:r>
      <w:proofErr w:type="gramStart"/>
      <w:r w:rsidRPr="009946F5">
        <w:rPr>
          <w:bCs/>
          <w:color w:val="000000"/>
        </w:rPr>
        <w:t>ответов</w:t>
      </w:r>
      <w:r>
        <w:rPr>
          <w:bCs/>
          <w:color w:val="000000"/>
        </w:rPr>
        <w:t xml:space="preserve"> .</w:t>
      </w:r>
      <w:proofErr w:type="gramEnd"/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13.  </w:t>
      </w:r>
      <w:r w:rsidRPr="009946F5">
        <w:rPr>
          <w:b/>
          <w:bCs/>
          <w:color w:val="000000"/>
        </w:rPr>
        <w:t>Доврачебная помощь при закрытом переломе костей конечностей.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а) шина -  на место перелома без захвата соседних суставов;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б) шина -  на место перелома с захватом верхнего сустава;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в) шина -  на место перелома с захватом верхнего и нижнего суставов.</w:t>
      </w:r>
    </w:p>
    <w:p w:rsidR="003C0B32" w:rsidRPr="009946F5" w:rsidRDefault="003C0B32" w:rsidP="009946F5">
      <w:pPr>
        <w:pStyle w:val="a9"/>
        <w:spacing w:before="0" w:beforeAutospacing="0" w:after="0" w:afterAutospacing="0"/>
        <w:rPr>
          <w:b/>
          <w:bCs/>
          <w:color w:val="000000"/>
        </w:rPr>
      </w:pPr>
      <w:r w:rsidRPr="003C0B32">
        <w:rPr>
          <w:bCs/>
          <w:color w:val="000000"/>
        </w:rPr>
        <w:t xml:space="preserve">14. </w:t>
      </w:r>
      <w:r w:rsidRPr="009946F5">
        <w:rPr>
          <w:b/>
          <w:bCs/>
          <w:color w:val="000000"/>
        </w:rPr>
        <w:t>На какое максимально возможное время можно накладывать    кровоостанавливающий жгут?</w:t>
      </w:r>
    </w:p>
    <w:p w:rsidR="003C0B32" w:rsidRPr="009946F5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9946F5">
        <w:rPr>
          <w:bCs/>
          <w:color w:val="000000"/>
        </w:rPr>
        <w:t>летом: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а)  не более чем на 0.5 часа;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б)  не более чем на 1 час;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в) не более чем на 1.5 часа;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г) не более чем на 2 часа.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зимой: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а)  не более чем на 0.5 часа;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б)  не более чем на 1 час;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в) не более чем на 1.5 часа;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г) не более чем на 2 часа.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15. </w:t>
      </w:r>
      <w:r w:rsidRPr="009946F5">
        <w:rPr>
          <w:b/>
          <w:bCs/>
          <w:color w:val="000000"/>
        </w:rPr>
        <w:t>Эпидемия, охватывающая несколько стран и материков – это…..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16. </w:t>
      </w:r>
      <w:r w:rsidRPr="009946F5">
        <w:rPr>
          <w:b/>
          <w:bCs/>
          <w:color w:val="000000"/>
        </w:rPr>
        <w:t>В чем заключается первая медицинская помощь при разрывах связок и мышц?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а)  на место повреждения наложить холод;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б)  на место повреждения положить тепло;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в)  дать пострадавшему одну таблетку анальгина или другое обезболивающее лекарство;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г)  придать конечности возвышенное положение для уменьшения отека;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lastRenderedPageBreak/>
        <w:t>д)  срочно обратиться к врачу.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17. </w:t>
      </w:r>
      <w:r w:rsidRPr="009946F5">
        <w:rPr>
          <w:b/>
          <w:bCs/>
          <w:color w:val="000000"/>
        </w:rPr>
        <w:t>В чем заключается первая медицинская помощь при открытых переломах костей?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а)  обеспечить свободное движение поврежденной конечности;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б)  остановить кровотечение;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в)  наложить стерильную повязку и дать обезболивающее лекарство;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г) попытаться поставить на место костные обломки, выступающие наружу;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д)  обратиться к специалисту – травматологу;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е)  наложить стандартную или импровизированную повязку;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18. </w:t>
      </w:r>
      <w:r w:rsidRPr="009946F5">
        <w:rPr>
          <w:b/>
          <w:bCs/>
          <w:color w:val="000000"/>
        </w:rPr>
        <w:t>По масштабу действия чрезвычайные ситуации делятся на: (расписать на что).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19. </w:t>
      </w:r>
      <w:r w:rsidRPr="009946F5">
        <w:rPr>
          <w:b/>
          <w:bCs/>
          <w:color w:val="000000"/>
        </w:rPr>
        <w:t>Дополните предложение. Катастрофа – это…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20. </w:t>
      </w:r>
      <w:r w:rsidRPr="009946F5">
        <w:rPr>
          <w:b/>
          <w:bCs/>
          <w:color w:val="000000"/>
        </w:rPr>
        <w:t>Как необходимо действовать при панике во время пожара, если отсутствует видимость (задымление, погасло освещение)?</w:t>
      </w:r>
      <w:r w:rsidRPr="003C0B32">
        <w:rPr>
          <w:bCs/>
          <w:color w:val="000000"/>
        </w:rPr>
        <w:t xml:space="preserve"> 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а)  остановится и подождать включения освещения или рассеяния дыма; 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б)  дышать через носовой платок или рукав одежды;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в)  при движении держаться за двери или поручни;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г)  вести впереди себя детей и держать их за плечи.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21. </w:t>
      </w:r>
      <w:r w:rsidRPr="009946F5">
        <w:rPr>
          <w:b/>
          <w:bCs/>
          <w:color w:val="000000"/>
        </w:rPr>
        <w:t>Какими признаками характеризуются аварийные выбросы на химических предприятиях: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а) характерный запах; 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б) изменение температуры воздуха;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в) изменение естественной окраски растительности.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22.</w:t>
      </w:r>
      <w:r w:rsidRPr="009946F5">
        <w:rPr>
          <w:b/>
          <w:bCs/>
          <w:color w:val="000000"/>
        </w:rPr>
        <w:t>Чем оборудуются современные убежища?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а) системой кодирования;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б) системой водоснабжения и канализации;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в) системой отопления и освещения;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г) системой связи.</w:t>
      </w:r>
    </w:p>
    <w:p w:rsidR="003C0B32" w:rsidRPr="009946F5" w:rsidRDefault="003C0B32" w:rsidP="009946F5">
      <w:pPr>
        <w:pStyle w:val="a9"/>
        <w:spacing w:before="0" w:beforeAutospacing="0" w:after="0" w:afterAutospacing="0"/>
        <w:rPr>
          <w:b/>
          <w:bCs/>
          <w:color w:val="000000"/>
        </w:rPr>
      </w:pPr>
      <w:r w:rsidRPr="003C0B32">
        <w:rPr>
          <w:bCs/>
          <w:color w:val="000000"/>
        </w:rPr>
        <w:t xml:space="preserve">23. </w:t>
      </w:r>
      <w:r w:rsidRPr="009946F5">
        <w:rPr>
          <w:b/>
          <w:bCs/>
          <w:color w:val="000000"/>
        </w:rPr>
        <w:t>Назовите символы государства (перечислить).</w:t>
      </w:r>
    </w:p>
    <w:p w:rsidR="003C0B32" w:rsidRPr="00553068" w:rsidRDefault="003C0B32" w:rsidP="009946F5">
      <w:pPr>
        <w:pStyle w:val="a9"/>
        <w:spacing w:before="0" w:beforeAutospacing="0" w:after="0" w:afterAutospacing="0"/>
        <w:rPr>
          <w:b/>
          <w:bCs/>
          <w:color w:val="000000"/>
        </w:rPr>
      </w:pPr>
      <w:r w:rsidRPr="009946F5">
        <w:rPr>
          <w:bCs/>
          <w:color w:val="000000"/>
        </w:rPr>
        <w:t>24</w:t>
      </w:r>
      <w:r w:rsidRPr="009946F5">
        <w:rPr>
          <w:b/>
          <w:bCs/>
          <w:color w:val="000000"/>
        </w:rPr>
        <w:t>. Назовите символы Вооруженных Сил РФ (перечислить).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25. </w:t>
      </w:r>
      <w:r w:rsidRPr="009946F5">
        <w:rPr>
          <w:b/>
          <w:bCs/>
          <w:color w:val="000000"/>
        </w:rPr>
        <w:t>В какие сроки осуществляется призыв граждан России на действительную военную службу?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а)  с 1октябряпо 31 декабря; 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proofErr w:type="gramStart"/>
      <w:r w:rsidRPr="003C0B32">
        <w:rPr>
          <w:bCs/>
          <w:color w:val="000000"/>
        </w:rPr>
        <w:t>б)  с</w:t>
      </w:r>
      <w:proofErr w:type="gramEnd"/>
      <w:r w:rsidRPr="003C0B32">
        <w:rPr>
          <w:bCs/>
          <w:color w:val="000000"/>
        </w:rPr>
        <w:t>1 января по 31 марта;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в) с 1 апреля по 15 июля; г) в любые сроки.</w:t>
      </w:r>
    </w:p>
    <w:p w:rsidR="003C0B32" w:rsidRPr="009946F5" w:rsidRDefault="003C0B32" w:rsidP="009946F5">
      <w:pPr>
        <w:pStyle w:val="a9"/>
        <w:spacing w:before="0" w:beforeAutospacing="0" w:after="0" w:afterAutospacing="0"/>
        <w:rPr>
          <w:b/>
          <w:bCs/>
          <w:color w:val="000000"/>
        </w:rPr>
      </w:pPr>
      <w:r w:rsidRPr="003C0B32">
        <w:rPr>
          <w:bCs/>
          <w:color w:val="000000"/>
        </w:rPr>
        <w:t xml:space="preserve">26. </w:t>
      </w:r>
      <w:r w:rsidRPr="009946F5">
        <w:rPr>
          <w:b/>
          <w:bCs/>
          <w:color w:val="000000"/>
        </w:rPr>
        <w:t>Что определяет устав внутренней службы Вооруженных Сил Российской Федерации?</w:t>
      </w:r>
    </w:p>
    <w:p w:rsidR="003C0B32" w:rsidRPr="005C1599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5C1599">
        <w:rPr>
          <w:bCs/>
          <w:color w:val="000000"/>
        </w:rPr>
        <w:t>а) порядок дежурства;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б) порядок прохождения медицинского освидетельствования военнослужащих;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в) определяет общие права и обязанности военнослужащих и взаимоотношения между ними;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г) определяет обязанности основных должностных лиц, правила внутреннего распорядка и другие вопросы повседневной жизни и быта, подразделений и частей. 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27. </w:t>
      </w:r>
      <w:r w:rsidRPr="009946F5">
        <w:rPr>
          <w:b/>
          <w:bCs/>
          <w:color w:val="000000"/>
        </w:rPr>
        <w:t>Воинская обязанность носит название всеобщей, когда ее выполнение возлагается на граждан: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а) мужского пола, достигших определенного возраста;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б) независимо от пола;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в) независимо от возраста;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г) годных по состоянию здоровья.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28. </w:t>
      </w:r>
      <w:r w:rsidRPr="009946F5">
        <w:rPr>
          <w:b/>
          <w:bCs/>
          <w:color w:val="000000"/>
        </w:rPr>
        <w:t>Кто из граждан России освобождается от призыва на военную службу?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а) признанные не годными или ограниченно годными к военной службе по состоянию здоровья;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б) по личному желанию гражданина;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в) прошедшие службу в вооруженных силах другого государства;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г) имеющие неснятую судимость за совершение тяжкого преступления. 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 xml:space="preserve">29. </w:t>
      </w:r>
      <w:r w:rsidRPr="009946F5">
        <w:rPr>
          <w:b/>
          <w:bCs/>
          <w:color w:val="000000"/>
        </w:rPr>
        <w:t>Какие задачи решает строевой устав Вооруженных Сил Российской Федерации?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а) задачи формирования характера;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б) конкретизирует задачи общеобразовательных дисциплин;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proofErr w:type="gramStart"/>
      <w:r w:rsidRPr="003C0B32">
        <w:rPr>
          <w:bCs/>
          <w:color w:val="000000"/>
        </w:rPr>
        <w:t>в)определяет</w:t>
      </w:r>
      <w:proofErr w:type="gramEnd"/>
      <w:r w:rsidRPr="003C0B32">
        <w:rPr>
          <w:bCs/>
          <w:color w:val="000000"/>
        </w:rPr>
        <w:t xml:space="preserve"> приемы, строй подразделений и частей;</w:t>
      </w:r>
    </w:p>
    <w:p w:rsidR="003C0B32" w:rsidRPr="003C0B32" w:rsidRDefault="003C0B32" w:rsidP="009946F5">
      <w:pPr>
        <w:pStyle w:val="a9"/>
        <w:spacing w:before="0" w:beforeAutospacing="0" w:after="0" w:afterAutospacing="0"/>
        <w:rPr>
          <w:bCs/>
          <w:color w:val="000000"/>
        </w:rPr>
      </w:pPr>
      <w:r w:rsidRPr="003C0B32">
        <w:rPr>
          <w:bCs/>
          <w:color w:val="000000"/>
        </w:rPr>
        <w:t>г) определяет порядок движения и действий подразделений и частей в различных условиях.</w:t>
      </w:r>
    </w:p>
    <w:p w:rsidR="003C0B32" w:rsidRPr="009946F5" w:rsidRDefault="003C0B32" w:rsidP="009946F5">
      <w:pPr>
        <w:pStyle w:val="a9"/>
        <w:spacing w:before="0" w:beforeAutospacing="0" w:after="0" w:afterAutospacing="0"/>
        <w:rPr>
          <w:b/>
          <w:bCs/>
          <w:color w:val="000000"/>
          <w:u w:val="single"/>
        </w:rPr>
      </w:pPr>
      <w:r w:rsidRPr="003C0B32">
        <w:rPr>
          <w:bCs/>
          <w:color w:val="000000"/>
        </w:rPr>
        <w:t xml:space="preserve">30. </w:t>
      </w:r>
      <w:r w:rsidRPr="009946F5">
        <w:rPr>
          <w:b/>
          <w:bCs/>
          <w:color w:val="000000"/>
        </w:rPr>
        <w:t>Назовите виды Вооруженных Сил Российской Федерации</w:t>
      </w:r>
      <w:r w:rsidRPr="009946F5">
        <w:rPr>
          <w:b/>
          <w:bCs/>
          <w:color w:val="000000"/>
          <w:u w:val="single"/>
        </w:rPr>
        <w:t>.</w:t>
      </w:r>
    </w:p>
    <w:sectPr w:rsidR="003C0B32" w:rsidRPr="009946F5" w:rsidSect="00171B8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021E"/>
    <w:multiLevelType w:val="hybridMultilevel"/>
    <w:tmpl w:val="EF926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85A43"/>
    <w:multiLevelType w:val="hybridMultilevel"/>
    <w:tmpl w:val="0590D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1D43"/>
    <w:multiLevelType w:val="hybridMultilevel"/>
    <w:tmpl w:val="9D80D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D12F3"/>
    <w:multiLevelType w:val="hybridMultilevel"/>
    <w:tmpl w:val="4C7801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446910"/>
    <w:multiLevelType w:val="hybridMultilevel"/>
    <w:tmpl w:val="8FC269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B460CBD"/>
    <w:multiLevelType w:val="hybridMultilevel"/>
    <w:tmpl w:val="37C6F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241164"/>
    <w:multiLevelType w:val="hybridMultilevel"/>
    <w:tmpl w:val="5E2AC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56FCC"/>
    <w:multiLevelType w:val="hybridMultilevel"/>
    <w:tmpl w:val="6DB675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FA230D"/>
    <w:multiLevelType w:val="hybridMultilevel"/>
    <w:tmpl w:val="A4AA94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A05F33"/>
    <w:multiLevelType w:val="hybridMultilevel"/>
    <w:tmpl w:val="DB9807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BE03C4F"/>
    <w:multiLevelType w:val="hybridMultilevel"/>
    <w:tmpl w:val="AF1EA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C1285"/>
    <w:multiLevelType w:val="hybridMultilevel"/>
    <w:tmpl w:val="36469C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E62477B"/>
    <w:multiLevelType w:val="hybridMultilevel"/>
    <w:tmpl w:val="E2FA211E"/>
    <w:lvl w:ilvl="0" w:tplc="4AD8B54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C14C4"/>
    <w:multiLevelType w:val="hybridMultilevel"/>
    <w:tmpl w:val="C5F2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B91C11"/>
    <w:multiLevelType w:val="hybridMultilevel"/>
    <w:tmpl w:val="D438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506562"/>
    <w:multiLevelType w:val="hybridMultilevel"/>
    <w:tmpl w:val="6B1A5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8E282D"/>
    <w:multiLevelType w:val="multilevel"/>
    <w:tmpl w:val="EBB65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1204AD8"/>
    <w:multiLevelType w:val="hybridMultilevel"/>
    <w:tmpl w:val="F714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4410C"/>
    <w:multiLevelType w:val="hybridMultilevel"/>
    <w:tmpl w:val="649E7A12"/>
    <w:lvl w:ilvl="0" w:tplc="4AD8B54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C01BF2"/>
    <w:multiLevelType w:val="multilevel"/>
    <w:tmpl w:val="9ADC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AA22B6"/>
    <w:multiLevelType w:val="hybridMultilevel"/>
    <w:tmpl w:val="5D526E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B39494A"/>
    <w:multiLevelType w:val="hybridMultilevel"/>
    <w:tmpl w:val="B5F89492"/>
    <w:lvl w:ilvl="0" w:tplc="4AD8B54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A95E76"/>
    <w:multiLevelType w:val="hybridMultilevel"/>
    <w:tmpl w:val="4176B6CC"/>
    <w:lvl w:ilvl="0" w:tplc="F856816E">
      <w:start w:val="1"/>
      <w:numFmt w:val="decimal"/>
      <w:lvlText w:val="А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552C5A"/>
    <w:multiLevelType w:val="hybridMultilevel"/>
    <w:tmpl w:val="E8F8F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986F5B"/>
    <w:multiLevelType w:val="hybridMultilevel"/>
    <w:tmpl w:val="8EDE702E"/>
    <w:lvl w:ilvl="0" w:tplc="4AD8B54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009B0"/>
    <w:multiLevelType w:val="hybridMultilevel"/>
    <w:tmpl w:val="08D05B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7DCA7E2B"/>
    <w:multiLevelType w:val="hybridMultilevel"/>
    <w:tmpl w:val="3CA8440A"/>
    <w:lvl w:ilvl="0" w:tplc="53543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11"/>
  </w:num>
  <w:num w:numId="4">
    <w:abstractNumId w:val="9"/>
  </w:num>
  <w:num w:numId="5">
    <w:abstractNumId w:val="10"/>
  </w:num>
  <w:num w:numId="6">
    <w:abstractNumId w:val="2"/>
  </w:num>
  <w:num w:numId="7">
    <w:abstractNumId w:val="17"/>
  </w:num>
  <w:num w:numId="8">
    <w:abstractNumId w:val="13"/>
  </w:num>
  <w:num w:numId="9">
    <w:abstractNumId w:val="6"/>
  </w:num>
  <w:num w:numId="10">
    <w:abstractNumId w:val="4"/>
  </w:num>
  <w:num w:numId="11">
    <w:abstractNumId w:val="15"/>
  </w:num>
  <w:num w:numId="12">
    <w:abstractNumId w:val="7"/>
  </w:num>
  <w:num w:numId="13">
    <w:abstractNumId w:val="8"/>
  </w:num>
  <w:num w:numId="14">
    <w:abstractNumId w:val="26"/>
  </w:num>
  <w:num w:numId="15">
    <w:abstractNumId w:val="19"/>
  </w:num>
  <w:num w:numId="16">
    <w:abstractNumId w:val="1"/>
  </w:num>
  <w:num w:numId="17">
    <w:abstractNumId w:val="18"/>
  </w:num>
  <w:num w:numId="18">
    <w:abstractNumId w:val="24"/>
  </w:num>
  <w:num w:numId="19">
    <w:abstractNumId w:val="14"/>
  </w:num>
  <w:num w:numId="20">
    <w:abstractNumId w:val="21"/>
  </w:num>
  <w:num w:numId="21">
    <w:abstractNumId w:val="12"/>
  </w:num>
  <w:num w:numId="22">
    <w:abstractNumId w:val="25"/>
  </w:num>
  <w:num w:numId="23">
    <w:abstractNumId w:val="5"/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"/>
  </w:num>
  <w:num w:numId="27">
    <w:abstractNumId w:val="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1B8A"/>
    <w:rsid w:val="00001AE9"/>
    <w:rsid w:val="00021751"/>
    <w:rsid w:val="000541AD"/>
    <w:rsid w:val="00063B3A"/>
    <w:rsid w:val="000739CC"/>
    <w:rsid w:val="00081D81"/>
    <w:rsid w:val="0008596A"/>
    <w:rsid w:val="00086F00"/>
    <w:rsid w:val="000C5BC6"/>
    <w:rsid w:val="000F7F4A"/>
    <w:rsid w:val="00110507"/>
    <w:rsid w:val="00122C4C"/>
    <w:rsid w:val="0012765D"/>
    <w:rsid w:val="00153151"/>
    <w:rsid w:val="00156E8D"/>
    <w:rsid w:val="00171B8A"/>
    <w:rsid w:val="001C186C"/>
    <w:rsid w:val="00200E08"/>
    <w:rsid w:val="00241CB7"/>
    <w:rsid w:val="00253753"/>
    <w:rsid w:val="00290E5C"/>
    <w:rsid w:val="002F2C97"/>
    <w:rsid w:val="00305CF7"/>
    <w:rsid w:val="00306156"/>
    <w:rsid w:val="003215FD"/>
    <w:rsid w:val="003260FF"/>
    <w:rsid w:val="00377772"/>
    <w:rsid w:val="003C0B32"/>
    <w:rsid w:val="003F4CF9"/>
    <w:rsid w:val="0040789E"/>
    <w:rsid w:val="00440E4E"/>
    <w:rsid w:val="004D08C8"/>
    <w:rsid w:val="004F0092"/>
    <w:rsid w:val="00507648"/>
    <w:rsid w:val="00530FE7"/>
    <w:rsid w:val="00542B9A"/>
    <w:rsid w:val="005442B5"/>
    <w:rsid w:val="005478BA"/>
    <w:rsid w:val="00553068"/>
    <w:rsid w:val="00555F28"/>
    <w:rsid w:val="0057307E"/>
    <w:rsid w:val="00574F80"/>
    <w:rsid w:val="005C1599"/>
    <w:rsid w:val="005D44E6"/>
    <w:rsid w:val="005D490E"/>
    <w:rsid w:val="005D5A7B"/>
    <w:rsid w:val="005E17C3"/>
    <w:rsid w:val="006448C5"/>
    <w:rsid w:val="00652D08"/>
    <w:rsid w:val="00670B50"/>
    <w:rsid w:val="0068363F"/>
    <w:rsid w:val="006C43FC"/>
    <w:rsid w:val="007216EB"/>
    <w:rsid w:val="007238D0"/>
    <w:rsid w:val="007255CD"/>
    <w:rsid w:val="00757DA4"/>
    <w:rsid w:val="00770930"/>
    <w:rsid w:val="00793396"/>
    <w:rsid w:val="007F4AE2"/>
    <w:rsid w:val="008069A1"/>
    <w:rsid w:val="00816109"/>
    <w:rsid w:val="008164DC"/>
    <w:rsid w:val="00821E47"/>
    <w:rsid w:val="0083530A"/>
    <w:rsid w:val="00873A1A"/>
    <w:rsid w:val="00893992"/>
    <w:rsid w:val="008B3A7F"/>
    <w:rsid w:val="008D0157"/>
    <w:rsid w:val="008E454F"/>
    <w:rsid w:val="009125E9"/>
    <w:rsid w:val="0094460C"/>
    <w:rsid w:val="009946F5"/>
    <w:rsid w:val="009963B2"/>
    <w:rsid w:val="009A2D18"/>
    <w:rsid w:val="009D3CEA"/>
    <w:rsid w:val="009E15A8"/>
    <w:rsid w:val="00A045A8"/>
    <w:rsid w:val="00A076AE"/>
    <w:rsid w:val="00A17CEB"/>
    <w:rsid w:val="00A209CB"/>
    <w:rsid w:val="00A40A49"/>
    <w:rsid w:val="00A51729"/>
    <w:rsid w:val="00A51ED8"/>
    <w:rsid w:val="00A7325B"/>
    <w:rsid w:val="00A73586"/>
    <w:rsid w:val="00AB2C78"/>
    <w:rsid w:val="00AC237A"/>
    <w:rsid w:val="00AE0751"/>
    <w:rsid w:val="00AE49C6"/>
    <w:rsid w:val="00B2301D"/>
    <w:rsid w:val="00B55F69"/>
    <w:rsid w:val="00B6138F"/>
    <w:rsid w:val="00B6497A"/>
    <w:rsid w:val="00B82F00"/>
    <w:rsid w:val="00BD3EB5"/>
    <w:rsid w:val="00C22F32"/>
    <w:rsid w:val="00C24D65"/>
    <w:rsid w:val="00C36C0D"/>
    <w:rsid w:val="00C56B03"/>
    <w:rsid w:val="00C573DA"/>
    <w:rsid w:val="00C701A8"/>
    <w:rsid w:val="00C86983"/>
    <w:rsid w:val="00CA3A95"/>
    <w:rsid w:val="00CC5AB3"/>
    <w:rsid w:val="00CF3B40"/>
    <w:rsid w:val="00D00D82"/>
    <w:rsid w:val="00D02F6D"/>
    <w:rsid w:val="00D173F1"/>
    <w:rsid w:val="00D61804"/>
    <w:rsid w:val="00D82057"/>
    <w:rsid w:val="00D85333"/>
    <w:rsid w:val="00DF1854"/>
    <w:rsid w:val="00E05B4C"/>
    <w:rsid w:val="00E14949"/>
    <w:rsid w:val="00E61914"/>
    <w:rsid w:val="00EB2348"/>
    <w:rsid w:val="00EB3AB2"/>
    <w:rsid w:val="00EB7DCD"/>
    <w:rsid w:val="00F15E32"/>
    <w:rsid w:val="00F80597"/>
    <w:rsid w:val="00FD67BC"/>
    <w:rsid w:val="00FD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A5E55"/>
  <w15:docId w15:val="{B861B590-76E5-4F8B-BFED-B380B2B6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339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339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3">
    <w:name w:val="Основной текст_"/>
    <w:basedOn w:val="a0"/>
    <w:link w:val="21"/>
    <w:rsid w:val="0079339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7933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3"/>
    <w:rsid w:val="00793396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Без интервала1"/>
    <w:uiPriority w:val="99"/>
    <w:qFormat/>
    <w:rsid w:val="007933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7933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10">
    <w:name w:val="Основной текст1"/>
    <w:basedOn w:val="a3"/>
    <w:rsid w:val="0079339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sid w:val="0079339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Основной текст (2) + Не полужирный"/>
    <w:basedOn w:val="2"/>
    <w:rsid w:val="007933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5">
    <w:name w:val="Подпись к таблице"/>
    <w:basedOn w:val="a0"/>
    <w:rsid w:val="00793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styleId="a6">
    <w:name w:val="List Paragraph"/>
    <w:basedOn w:val="a"/>
    <w:uiPriority w:val="34"/>
    <w:qFormat/>
    <w:rsid w:val="003260FF"/>
    <w:pPr>
      <w:ind w:left="720"/>
      <w:contextualSpacing/>
    </w:pPr>
  </w:style>
  <w:style w:type="table" w:styleId="a7">
    <w:name w:val="Table Grid"/>
    <w:basedOn w:val="a1"/>
    <w:uiPriority w:val="59"/>
    <w:rsid w:val="001C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F15E32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rsid w:val="00F15E32"/>
    <w:pPr>
      <w:widowControl w:val="0"/>
      <w:shd w:val="clear" w:color="auto" w:fill="FFFFFF"/>
      <w:spacing w:before="480" w:after="240" w:line="276" w:lineRule="exact"/>
    </w:pPr>
    <w:rPr>
      <w:rFonts w:ascii="Century Gothic" w:eastAsia="Century Gothic" w:hAnsi="Century Gothic" w:cs="Century Gothic"/>
      <w:color w:val="000000"/>
      <w:sz w:val="19"/>
      <w:szCs w:val="19"/>
      <w:lang w:eastAsia="ru-RU" w:bidi="ru-RU"/>
    </w:rPr>
  </w:style>
  <w:style w:type="paragraph" w:customStyle="1" w:styleId="30">
    <w:name w:val="Основной текст (3)"/>
    <w:basedOn w:val="a"/>
    <w:link w:val="3"/>
    <w:rsid w:val="00F15E32"/>
    <w:pPr>
      <w:widowControl w:val="0"/>
      <w:shd w:val="clear" w:color="auto" w:fill="FFFFFF"/>
      <w:spacing w:before="240" w:after="0" w:line="271" w:lineRule="exact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Corbel10pt">
    <w:name w:val="Основной текст + Corbel;10 pt"/>
    <w:basedOn w:val="a3"/>
    <w:rsid w:val="006448C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style-span">
    <w:name w:val="apple-style-span"/>
    <w:basedOn w:val="a0"/>
    <w:rsid w:val="006448C5"/>
  </w:style>
  <w:style w:type="paragraph" w:styleId="32">
    <w:name w:val="Body Text Indent 3"/>
    <w:basedOn w:val="a"/>
    <w:link w:val="33"/>
    <w:rsid w:val="00A076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076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5D44E6"/>
    <w:rPr>
      <w:rFonts w:ascii="Calibri" w:eastAsia="Calibri" w:hAnsi="Calibri" w:cs="Calibri"/>
      <w:color w:val="000000"/>
      <w:lang w:eastAsia="ru-RU"/>
    </w:rPr>
  </w:style>
  <w:style w:type="paragraph" w:styleId="a8">
    <w:name w:val="No Spacing"/>
    <w:uiPriority w:val="1"/>
    <w:qFormat/>
    <w:rsid w:val="00EB234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A0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5A8"/>
  </w:style>
  <w:style w:type="paragraph" w:customStyle="1" w:styleId="c1">
    <w:name w:val="c1"/>
    <w:basedOn w:val="a"/>
    <w:rsid w:val="0037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7772"/>
  </w:style>
  <w:style w:type="character" w:customStyle="1" w:styleId="c3">
    <w:name w:val="c3"/>
    <w:rsid w:val="00001AE9"/>
  </w:style>
  <w:style w:type="paragraph" w:styleId="aa">
    <w:name w:val="Body Text Indent"/>
    <w:basedOn w:val="a"/>
    <w:link w:val="ab"/>
    <w:uiPriority w:val="99"/>
    <w:unhideWhenUsed/>
    <w:rsid w:val="00E05B4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E05B4C"/>
  </w:style>
  <w:style w:type="paragraph" w:styleId="24">
    <w:name w:val="Body Text Indent 2"/>
    <w:basedOn w:val="a"/>
    <w:link w:val="25"/>
    <w:uiPriority w:val="99"/>
    <w:semiHidden/>
    <w:unhideWhenUsed/>
    <w:rsid w:val="00757DA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757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443218F-D390-4EF4-844A-9E99A3756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1510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Школа ОБЗР</cp:lastModifiedBy>
  <cp:revision>46</cp:revision>
  <dcterms:created xsi:type="dcterms:W3CDTF">2016-11-01T18:49:00Z</dcterms:created>
  <dcterms:modified xsi:type="dcterms:W3CDTF">2025-04-01T04:22:00Z</dcterms:modified>
</cp:coreProperties>
</file>