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МБОУ «Толстихинская СОШ»</w:t>
      </w:r>
    </w:p>
    <w:p w14:paraId="0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</w:p>
    <w:p w14:paraId="03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Рассмотрено на заседании МО</w:t>
      </w:r>
    </w:p>
    <w:p w14:paraId="04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(протокол от 30.08.2024г.№2)</w:t>
      </w:r>
    </w:p>
    <w:p w14:paraId="05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6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40"/>
        </w:rPr>
      </w:pPr>
    </w:p>
    <w:p w14:paraId="0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 xml:space="preserve">Контрольно измерительные материалы </w:t>
      </w:r>
      <w:r>
        <w:rPr>
          <w:rFonts w:ascii="Times New Roman" w:hAnsi="Times New Roman"/>
          <w:b w:val="0"/>
          <w:i w:val="1"/>
          <w:sz w:val="28"/>
        </w:rPr>
        <w:t>по физической культуре</w:t>
      </w:r>
    </w:p>
    <w:p w14:paraId="0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для 1-4х класс</w:t>
      </w:r>
    </w:p>
    <w:p w14:paraId="0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на 2024-2025 учебный год</w:t>
      </w:r>
    </w:p>
    <w:p w14:paraId="0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0D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Приложение к рабочей программе по предмету «Физическая культура»</w:t>
      </w:r>
    </w:p>
    <w:p w14:paraId="0E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(УМК под редакцией В.И.Лях)</w:t>
      </w:r>
    </w:p>
    <w:p w14:paraId="0F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0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1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2000000">
      <w:pPr>
        <w:widowControl w:val="1"/>
        <w:spacing w:line="240" w:lineRule="auto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Составитель: Алтунин А.В.</w:t>
      </w:r>
    </w:p>
    <w:p w14:paraId="13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4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5000000">
      <w:pPr>
        <w:widowControl w:val="1"/>
        <w:spacing w:line="240" w:lineRule="auto"/>
        <w:ind/>
        <w:jc w:val="left"/>
        <w:rPr>
          <w:rFonts w:ascii="Times New Roman" w:hAnsi="Times New Roman"/>
          <w:b w:val="0"/>
          <w:i w:val="1"/>
          <w:sz w:val="28"/>
        </w:rPr>
      </w:pPr>
    </w:p>
    <w:p w14:paraId="16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7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8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9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A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2024 год</w:t>
      </w:r>
    </w:p>
    <w:p w14:paraId="1C000000">
      <w:pPr>
        <w:widowControl w:val="1"/>
        <w:spacing w:line="240" w:lineRule="auto"/>
        <w:ind/>
        <w:jc w:val="center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>Уровень физической подготовленности учащихся 7-10 лет</w:t>
      </w:r>
    </w:p>
    <w:p w14:paraId="1D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 – 4 класс</w:t>
      </w:r>
      <w:r>
        <w:rPr>
          <w:rFonts w:ascii="Times New Roman" w:hAnsi="Times New Roman"/>
          <w:b w:val="1"/>
          <w:i w:val="1"/>
          <w:sz w:val="28"/>
        </w:rPr>
        <w:t xml:space="preserve"> 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Мальчики </w:t>
      </w:r>
    </w:p>
    <w:tbl>
      <w:tblPr>
        <w:tblStyle w:val="Style_1"/>
        <w:tblW w:type="auto" w:w="0"/>
        <w:tblInd w:type="dxa" w:w="0"/>
        <w:tblLayout w:type="fixed"/>
      </w:tblPr>
      <w:tblGrid>
        <w:gridCol w:w="3881"/>
        <w:gridCol w:w="982"/>
        <w:gridCol w:w="1608"/>
        <w:gridCol w:w="1735"/>
        <w:gridCol w:w="1365"/>
      </w:tblGrid>
      <w:tr>
        <w:tc>
          <w:tcPr>
            <w:tcW w:type="dxa" w:w="38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Контрольное упражнение</w:t>
            </w:r>
          </w:p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1F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Класс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0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«5»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1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«4»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2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sz w:val="28"/>
              </w:rPr>
              <w:t>«3»</w:t>
            </w:r>
          </w:p>
        </w:tc>
      </w:tr>
      <w:tr>
        <w:tc>
          <w:tcPr>
            <w:tcW w:type="dxa" w:w="388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Челночный бег 3 х 10 м/</w:t>
            </w:r>
            <w:r>
              <w:rPr>
                <w:rFonts w:ascii="Times New Roman" w:hAnsi="Times New Roman"/>
                <w:sz w:val="28"/>
              </w:rPr>
              <w:t>с</w:t>
            </w:r>
          </w:p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10,3 – 10,8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7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11,2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9,5 – 10,0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10,4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9,3 – 9,9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2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10,2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8,6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9,0 – 9,5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9,9</w:t>
            </w:r>
          </w:p>
        </w:tc>
      </w:tr>
      <w:tr>
        <w:tc>
          <w:tcPr>
            <w:tcW w:type="dxa" w:w="388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Прыжок в длину с места (</w:t>
            </w:r>
            <w:r>
              <w:rPr>
                <w:rFonts w:ascii="Times New Roman" w:hAnsi="Times New Roman"/>
                <w:sz w:val="28"/>
              </w:rPr>
              <w:t>см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 – 115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 – 125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 – 130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 – 140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</w:tr>
      <w:tr>
        <w:tc>
          <w:tcPr>
            <w:tcW w:type="dxa" w:w="388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Наклон вперед из </w:t>
            </w:r>
            <w:r>
              <w:rPr>
                <w:rFonts w:ascii="Times New Roman" w:hAnsi="Times New Roman"/>
                <w:sz w:val="28"/>
              </w:rPr>
              <w:t>положения</w:t>
            </w:r>
            <w:r>
              <w:rPr>
                <w:rFonts w:ascii="Times New Roman" w:hAnsi="Times New Roman"/>
                <w:sz w:val="28"/>
              </w:rPr>
              <w:t xml:space="preserve"> сидя (см)</w:t>
            </w:r>
          </w:p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7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– 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– 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– 5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– 6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3881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Подтягивание на высокой перекладине (кол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аз)</w:t>
            </w:r>
          </w:p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– 3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D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– 3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5F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1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– 4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3881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3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type="dxa" w:w="160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73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5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– 4 </w:t>
            </w:r>
          </w:p>
        </w:tc>
        <w:tc>
          <w:tcPr>
            <w:tcW w:type="dxa" w:w="13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67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68000000">
      <w:pPr>
        <w:widowControl w:val="1"/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color w:themeColor="text1" w:val="000000"/>
          <w:sz w:val="28"/>
        </w:rPr>
        <w:t>Уровень физической подготовленности учащихся 7-10 лет</w:t>
      </w:r>
    </w:p>
    <w:p w14:paraId="69000000">
      <w:pPr>
        <w:widowControl w:val="1"/>
        <w:spacing w:line="240" w:lineRule="auto"/>
        <w:ind/>
        <w:jc w:val="center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1 – 4 класс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 xml:space="preserve">    </w:t>
      </w:r>
      <w:r>
        <w:rPr>
          <w:rFonts w:ascii="Times New Roman" w:hAnsi="Times New Roman"/>
          <w:b w:val="1"/>
          <w:i w:val="1"/>
          <w:color w:themeColor="text1" w:val="000000"/>
          <w:sz w:val="28"/>
          <w:u w:val="single"/>
        </w:rPr>
        <w:t xml:space="preserve">Девочки </w:t>
      </w:r>
    </w:p>
    <w:tbl>
      <w:tblPr>
        <w:tblStyle w:val="Style_1"/>
        <w:tblW w:type="auto" w:w="0"/>
        <w:tblInd w:type="dxa" w:w="0"/>
        <w:tblLayout w:type="fixed"/>
      </w:tblPr>
      <w:tblGrid>
        <w:gridCol w:w="4317"/>
        <w:gridCol w:w="981"/>
        <w:gridCol w:w="1175"/>
        <w:gridCol w:w="1853"/>
        <w:gridCol w:w="1245"/>
      </w:tblGrid>
      <w:tr>
        <w:tc>
          <w:tcPr>
            <w:tcW w:type="dxa" w:w="431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A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  <w:t>Контрольное упражнение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B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  <w:t>Класс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C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  <w:t>«5»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D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  <w:t>«4»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E000000">
            <w:pPr>
              <w:widowControl w:val="1"/>
              <w:ind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themeColor="text1" w:val="000000"/>
                <w:sz w:val="28"/>
              </w:rPr>
              <w:t>«3»</w:t>
            </w:r>
          </w:p>
        </w:tc>
      </w:tr>
      <w:tr>
        <w:tc>
          <w:tcPr>
            <w:tcW w:type="dxa" w:w="431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6F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Челночный бег 3 х 10 м/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0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1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10,2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2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10,6 – 11,3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3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11,7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4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2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5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9,7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6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10,1 – 10,7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7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11,2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8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9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9,3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A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9,7 – 10,3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B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10,8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C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4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D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9,1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E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9,5 – 10,0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7F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10,4</w:t>
            </w:r>
          </w:p>
        </w:tc>
      </w:tr>
      <w:tr>
        <w:tc>
          <w:tcPr>
            <w:tcW w:type="dxa" w:w="431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0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Прыжок в длину с места (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см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)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1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2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150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3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130 – 110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4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85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5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2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6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155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7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140 – 125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8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90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9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3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A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160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B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150 – 135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C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110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D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4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E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170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8F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155 – 140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0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120</w:t>
            </w:r>
          </w:p>
        </w:tc>
      </w:tr>
      <w:tr>
        <w:tc>
          <w:tcPr>
            <w:tcW w:type="dxa" w:w="431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1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Наклон вперед из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положения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сидя (см)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2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3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12,5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4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 – 9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5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6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2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7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11,5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8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 – 8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9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A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3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B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13,0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C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 – 9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D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E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4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9F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14,0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0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 7 – 10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1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</w:tr>
      <w:tr>
        <w:tc>
          <w:tcPr>
            <w:tcW w:type="dxa" w:w="4317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2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Подтягивание на низкой перекладине (кол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аз)</w:t>
            </w:r>
          </w:p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3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1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4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12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5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 – 8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6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7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2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8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14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9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6 – 10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A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B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3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C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16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D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7 – 11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E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</w:tr>
      <w:tr>
        <w:tc>
          <w:tcPr>
            <w:tcW w:type="dxa" w:w="4317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/>
        </w:tc>
        <w:tc>
          <w:tcPr>
            <w:tcW w:type="dxa" w:w="9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AF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4 </w:t>
            </w:r>
          </w:p>
        </w:tc>
        <w:tc>
          <w:tcPr>
            <w:tcW w:type="dxa" w:w="11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0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18</w:t>
            </w:r>
          </w:p>
        </w:tc>
        <w:tc>
          <w:tcPr>
            <w:tcW w:type="dxa" w:w="185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1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8 – 13 </w:t>
            </w:r>
          </w:p>
        </w:tc>
        <w:tc>
          <w:tcPr>
            <w:tcW w:type="dxa" w:w="124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</w:tcPr>
          <w:p w14:paraId="B2000000">
            <w:pPr>
              <w:widowControl w:val="1"/>
              <w:ind/>
              <w:jc w:val="center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</w:tr>
    </w:tbl>
    <w:p w14:paraId="B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2025-04-01T01:05:00Z</dcterms:created>
  <dcterms:modified xsi:type="dcterms:W3CDTF">2025-04-02T13:51:54Z</dcterms:modified>
</cp:coreProperties>
</file>