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D74B0">
        <w:rPr>
          <w:rFonts w:ascii="Times New Roman" w:eastAsia="Times New Roman" w:hAnsi="Times New Roman" w:cs="Times New Roman"/>
          <w:bCs/>
          <w:sz w:val="24"/>
          <w:szCs w:val="24"/>
        </w:rPr>
        <w:t>МБОУ «</w:t>
      </w:r>
      <w:proofErr w:type="spellStart"/>
      <w:r w:rsidRPr="00DD74B0">
        <w:rPr>
          <w:rFonts w:ascii="Times New Roman" w:eastAsia="Times New Roman" w:hAnsi="Times New Roman" w:cs="Times New Roman"/>
          <w:bCs/>
          <w:sz w:val="24"/>
          <w:szCs w:val="24"/>
        </w:rPr>
        <w:t>Толстихинская</w:t>
      </w:r>
      <w:proofErr w:type="spellEnd"/>
      <w:r w:rsidRPr="00DD74B0">
        <w:rPr>
          <w:rFonts w:ascii="Times New Roman" w:eastAsia="Times New Roman" w:hAnsi="Times New Roman" w:cs="Times New Roman"/>
          <w:bCs/>
          <w:sz w:val="24"/>
          <w:szCs w:val="24"/>
        </w:rPr>
        <w:t xml:space="preserve"> СОШ» </w:t>
      </w: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D74B0">
        <w:rPr>
          <w:rFonts w:ascii="Times New Roman" w:eastAsia="Times New Roman" w:hAnsi="Times New Roman" w:cs="Times New Roman"/>
          <w:bCs/>
          <w:sz w:val="24"/>
          <w:szCs w:val="24"/>
        </w:rPr>
        <w:t xml:space="preserve">РАССМОТРЕНО на заседании МО </w:t>
      </w: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D74B0">
        <w:rPr>
          <w:rFonts w:ascii="Times New Roman" w:eastAsia="Times New Roman" w:hAnsi="Times New Roman" w:cs="Times New Roman"/>
          <w:bCs/>
          <w:sz w:val="24"/>
          <w:szCs w:val="24"/>
        </w:rPr>
        <w:t xml:space="preserve">(протокол от 30.08.2024 г. № 2) </w:t>
      </w: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D74B0">
        <w:rPr>
          <w:rFonts w:ascii="Times New Roman" w:eastAsia="Times New Roman" w:hAnsi="Times New Roman" w:cs="Times New Roman"/>
          <w:b/>
          <w:bCs/>
          <w:sz w:val="24"/>
          <w:szCs w:val="24"/>
        </w:rPr>
        <w:t>Контрольно-из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мерительные материалы по геометрии</w:t>
      </w: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11 </w:t>
      </w:r>
      <w:r w:rsidRPr="00DD74B0">
        <w:rPr>
          <w:rFonts w:ascii="Times New Roman" w:eastAsia="Times New Roman" w:hAnsi="Times New Roman" w:cs="Times New Roman"/>
          <w:b/>
          <w:bCs/>
          <w:sz w:val="24"/>
          <w:szCs w:val="24"/>
        </w:rPr>
        <w:t>класс</w:t>
      </w: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D74B0">
        <w:rPr>
          <w:rFonts w:ascii="Times New Roman" w:eastAsia="Times New Roman" w:hAnsi="Times New Roman" w:cs="Times New Roman"/>
          <w:b/>
          <w:bCs/>
          <w:sz w:val="24"/>
          <w:szCs w:val="24"/>
        </w:rPr>
        <w:t>Приложение к рабоче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й программе по предмету «геометрия</w:t>
      </w:r>
      <w:r w:rsidRPr="00DD74B0">
        <w:rPr>
          <w:rFonts w:ascii="Times New Roman" w:eastAsia="Times New Roman" w:hAnsi="Times New Roman" w:cs="Times New Roman"/>
          <w:b/>
          <w:bCs/>
          <w:sz w:val="24"/>
          <w:szCs w:val="24"/>
        </w:rPr>
        <w:t>»</w:t>
      </w: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D74B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(УМК под редакцией </w:t>
      </w:r>
      <w:proofErr w:type="spellStart"/>
      <w:r w:rsidRPr="00116FCB">
        <w:rPr>
          <w:rFonts w:ascii="Times New Roman" w:hAnsi="Times New Roman" w:cs="Times New Roman"/>
          <w:b/>
          <w:bCs/>
          <w:sz w:val="24"/>
          <w:szCs w:val="24"/>
        </w:rPr>
        <w:t>Л.С.Атанасян</w:t>
      </w:r>
      <w:proofErr w:type="spellEnd"/>
      <w:r w:rsidRPr="00116FCB">
        <w:rPr>
          <w:rFonts w:ascii="Times New Roman" w:hAnsi="Times New Roman" w:cs="Times New Roman"/>
          <w:b/>
          <w:bCs/>
          <w:sz w:val="24"/>
          <w:szCs w:val="24"/>
        </w:rPr>
        <w:t>)</w:t>
      </w:r>
      <w:bookmarkStart w:id="0" w:name="_GoBack"/>
      <w:bookmarkEnd w:id="0"/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D74B0">
        <w:rPr>
          <w:rFonts w:ascii="Times New Roman" w:eastAsia="Times New Roman" w:hAnsi="Times New Roman" w:cs="Times New Roman"/>
          <w:bCs/>
          <w:sz w:val="24"/>
          <w:szCs w:val="24"/>
        </w:rPr>
        <w:t xml:space="preserve">Составитель: </w:t>
      </w:r>
      <w:proofErr w:type="spellStart"/>
      <w:r w:rsidRPr="00DD74B0">
        <w:rPr>
          <w:rFonts w:ascii="Times New Roman" w:eastAsia="Times New Roman" w:hAnsi="Times New Roman" w:cs="Times New Roman"/>
          <w:bCs/>
          <w:sz w:val="24"/>
          <w:szCs w:val="24"/>
        </w:rPr>
        <w:t>Тараносова</w:t>
      </w:r>
      <w:proofErr w:type="spellEnd"/>
      <w:r w:rsidRPr="00DD74B0">
        <w:rPr>
          <w:rFonts w:ascii="Times New Roman" w:eastAsia="Times New Roman" w:hAnsi="Times New Roman" w:cs="Times New Roman"/>
          <w:bCs/>
          <w:sz w:val="24"/>
          <w:szCs w:val="24"/>
        </w:rPr>
        <w:t xml:space="preserve"> З.В.</w:t>
      </w: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16FCB" w:rsidRPr="00DD74B0" w:rsidRDefault="00116FCB" w:rsidP="00116FCB">
      <w:pPr>
        <w:widowControl w:val="0"/>
        <w:autoSpaceDE w:val="0"/>
        <w:autoSpaceDN w:val="0"/>
        <w:spacing w:before="78" w:after="0" w:line="240" w:lineRule="auto"/>
        <w:ind w:left="412" w:right="2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D74B0">
        <w:rPr>
          <w:rFonts w:ascii="Times New Roman" w:eastAsia="Times New Roman" w:hAnsi="Times New Roman" w:cs="Times New Roman"/>
          <w:bCs/>
          <w:sz w:val="24"/>
          <w:szCs w:val="24"/>
        </w:rPr>
        <w:t xml:space="preserve">2024 год </w:t>
      </w:r>
    </w:p>
    <w:p w:rsidR="00116FCB" w:rsidRPr="00116FCB" w:rsidRDefault="00116FCB" w:rsidP="00116FC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6FCB" w:rsidRDefault="00116FCB" w:rsidP="00116FC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Итоговая контрольная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работа по геометрии </w:t>
      </w:r>
    </w:p>
    <w:p w:rsidR="00116FCB" w:rsidRPr="00116FCB" w:rsidRDefault="00116FCB" w:rsidP="00116FC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6FCB" w:rsidRDefault="00116FCB" w:rsidP="00116FC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 вариант</w:t>
      </w:r>
    </w:p>
    <w:p w:rsidR="00116FCB" w:rsidRPr="00116FCB" w:rsidRDefault="00116FCB" w:rsidP="00116FC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6FCB" w:rsidRDefault="00116FCB" w:rsidP="00116FCB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правильной треугольной пирамиде SABC медианы основания пересекаются в точке К. Объем пирамиды равен 42, SK =18. Найдите площадь треугольника АВС. (1балл)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6FCB" w:rsidRDefault="00116FCB" w:rsidP="00116FCB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Высота конуса равна 10, диаметр основания равен 48. Найдите образующую. (1 балл)</w:t>
      </w:r>
    </w:p>
    <w:p w:rsidR="00116FCB" w:rsidRDefault="00116FCB" w:rsidP="00116FCB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Площадь боковой поверхности цилиндра равна 72π, а </w:t>
      </w:r>
      <w:proofErr w:type="gramStart"/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высота  -</w:t>
      </w:r>
      <w:proofErr w:type="gramEnd"/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8. Найдите диаметр основания. (1 балл)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6FCB" w:rsidRDefault="00116FCB" w:rsidP="00116FCB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Цилиндр и конус имеют общее основание и общую высоту. Вычислите объем цилиндра, если объём конуса равен 10. (1 балл)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6FCB" w:rsidRDefault="00116FCB" w:rsidP="00116FCB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Сторона основания правильной треугольной призмы равна 2</w:t>
      </w:r>
      <w:r w:rsidRPr="00116FCB">
        <w:rPr>
          <w:rFonts w:ascii="Calibri" w:hAnsi="Calibri" w:cs="Calibri"/>
          <w:noProof/>
          <w:lang w:eastAsia="ru-RU"/>
        </w:rPr>
        <w:drawing>
          <wp:inline distT="0" distB="0" distL="0" distR="0" wp14:anchorId="625048F6" wp14:editId="75B8C0FF">
            <wp:extent cx="180975" cy="228600"/>
            <wp:effectExtent l="0" t="0" r="9525" b="0"/>
            <wp:docPr id="47" name="Рисунок 42" descr="https://documents.infourok.ru/e349f596-ec01-407a-a1cc-82b27f9fdd2b/0/image0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s://documents.infourok.ru/e349f596-ec01-407a-a1cc-82b27f9fdd2b/0/image001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, а высота  - 4</w:t>
      </w:r>
      <w:r w:rsidRPr="00116FCB">
        <w:rPr>
          <w:rFonts w:ascii="Calibri" w:hAnsi="Calibri" w:cs="Calibri"/>
          <w:noProof/>
          <w:lang w:eastAsia="ru-RU"/>
        </w:rPr>
        <w:drawing>
          <wp:inline distT="0" distB="0" distL="0" distR="0" wp14:anchorId="3D0BDEE8" wp14:editId="7A055A97">
            <wp:extent cx="180975" cy="228600"/>
            <wp:effectExtent l="0" t="0" r="9525" b="0"/>
            <wp:docPr id="43" name="Рисунок 43" descr="https://documents.infourok.ru/e349f596-ec01-407a-a1cc-82b27f9fdd2b/0/image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s://documents.infourok.ru/e349f596-ec01-407a-a1cc-82b27f9fdd2b/0/image002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. Вычислите объём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призмы (1 балл) </w:t>
      </w:r>
    </w:p>
    <w:p w:rsidR="00116FCB" w:rsidRDefault="00116FCB" w:rsidP="00116FCB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Площадь боковой поверхности конуса равна 20</w:t>
      </w:r>
      <w:r w:rsidRPr="00116FCB">
        <w:rPr>
          <w:rFonts w:ascii="Calibri" w:hAnsi="Calibri" w:cs="Calibri"/>
          <w:noProof/>
          <w:lang w:eastAsia="ru-RU"/>
        </w:rPr>
        <w:drawing>
          <wp:inline distT="0" distB="0" distL="0" distR="0" wp14:anchorId="0B734672" wp14:editId="2F5E2A32">
            <wp:extent cx="361950" cy="209550"/>
            <wp:effectExtent l="0" t="0" r="0" b="0"/>
            <wp:docPr id="44" name="Рисунок 44" descr="https://documents.infourok.ru/e349f596-ec01-407a-a1cc-82b27f9fdd2b/0/image0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s://documents.infourok.ru/e349f596-ec01-407a-a1cc-82b27f9fdd2b/0/image003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, а его образующая   5 см. Найдите объем конуса.( 2 балла)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6FCB" w:rsidRPr="00116FCB" w:rsidRDefault="00116FCB" w:rsidP="00116FCB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Основание прямой призмы прямоугольный треугольник с катетом 3см и прилежащим углом 60</w:t>
      </w:r>
      <w:r w:rsidRPr="00116FC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0</w:t>
      </w: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Диагональ боковой </w:t>
      </w:r>
      <w:proofErr w:type="gramStart"/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грани,  содержащей</w:t>
      </w:r>
      <w:proofErr w:type="gramEnd"/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  гипотенузу  треугольника, 10см. Найдите объем призмы. (2 балла)</w:t>
      </w:r>
    </w:p>
    <w:p w:rsidR="00116FCB" w:rsidRPr="00116FCB" w:rsidRDefault="00116FCB" w:rsidP="0011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16FCB" w:rsidRPr="00116FCB" w:rsidRDefault="00116FCB" w:rsidP="0011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116FCB" w:rsidRDefault="00116FCB" w:rsidP="00116FC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Итоговая контрольная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работа по геометрии </w:t>
      </w:r>
    </w:p>
    <w:p w:rsidR="00116FCB" w:rsidRPr="00116FCB" w:rsidRDefault="00116FCB" w:rsidP="00116FC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6FCB" w:rsidRDefault="00116FCB" w:rsidP="00116FC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 вариант</w:t>
      </w:r>
    </w:p>
    <w:p w:rsidR="00116FCB" w:rsidRPr="00116FCB" w:rsidRDefault="00116FCB" w:rsidP="00116FC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6FCB" w:rsidRDefault="00116FCB" w:rsidP="00116FCB">
      <w:pPr>
        <w:pStyle w:val="a3"/>
        <w:numPr>
          <w:ilvl w:val="0"/>
          <w:numId w:val="5"/>
        </w:num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правильной треугольной пирамиде SABC медианы основания пересекаются в точке К. Объем пирамиды равен 88, площадь треугольника АВС равна 11. Найдите SK.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(1 балл)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6FCB" w:rsidRDefault="00116FCB" w:rsidP="00116FCB">
      <w:pPr>
        <w:pStyle w:val="a3"/>
        <w:numPr>
          <w:ilvl w:val="0"/>
          <w:numId w:val="5"/>
        </w:num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Высота конуса равна 6, образующая -10. Найдите диаметр основания конуса.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(1 балл)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6FCB" w:rsidRDefault="00116FCB" w:rsidP="00116FCB">
      <w:pPr>
        <w:pStyle w:val="a3"/>
        <w:numPr>
          <w:ilvl w:val="0"/>
          <w:numId w:val="5"/>
        </w:num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Площадь боковой поверхности цилиндра равна 96π, диаметр </w:t>
      </w:r>
      <w:proofErr w:type="gramStart"/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  -</w:t>
      </w:r>
      <w:proofErr w:type="gramEnd"/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8. Найдите высоту цилиндра. (1 балл)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6FCB" w:rsidRPr="00116FCB" w:rsidRDefault="00116FCB" w:rsidP="00116FCB">
      <w:pPr>
        <w:pStyle w:val="a3"/>
        <w:numPr>
          <w:ilvl w:val="0"/>
          <w:numId w:val="5"/>
        </w:num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Цилиндр и конус имеют общее основание и общую высоту. Вычислите объем цилиндра, если объём конуса равен 10. (1 балл) </w:t>
      </w:r>
    </w:p>
    <w:p w:rsidR="00116FCB" w:rsidRPr="00116FCB" w:rsidRDefault="00116FCB" w:rsidP="00116FCB">
      <w:pPr>
        <w:pStyle w:val="a3"/>
        <w:numPr>
          <w:ilvl w:val="0"/>
          <w:numId w:val="5"/>
        </w:num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Сторона основания правильной треугольной призмы равна 3</w:t>
      </w:r>
      <w:r w:rsidRPr="00116FCB">
        <w:rPr>
          <w:rFonts w:ascii="Calibri" w:hAnsi="Calibri" w:cs="Calibri"/>
          <w:noProof/>
          <w:lang w:eastAsia="ru-RU"/>
        </w:rPr>
        <w:drawing>
          <wp:inline distT="0" distB="0" distL="0" distR="0" wp14:anchorId="606246EC" wp14:editId="48C40F23">
            <wp:extent cx="180975" cy="228600"/>
            <wp:effectExtent l="0" t="0" r="9525" b="0"/>
            <wp:docPr id="45" name="Рисунок 45" descr="https://documents.infourok.ru/e349f596-ec01-407a-a1cc-82b27f9fdd2b/0/image0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s://documents.infourok.ru/e349f596-ec01-407a-a1cc-82b27f9fdd2b/0/image004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, а высота  - 5</w:t>
      </w:r>
      <w:r w:rsidRPr="00116FCB">
        <w:rPr>
          <w:rFonts w:ascii="Calibri" w:hAnsi="Calibri" w:cs="Calibri"/>
          <w:noProof/>
          <w:lang w:eastAsia="ru-RU"/>
        </w:rPr>
        <w:drawing>
          <wp:inline distT="0" distB="0" distL="0" distR="0" wp14:anchorId="3547BED3" wp14:editId="521D4E24">
            <wp:extent cx="180975" cy="228600"/>
            <wp:effectExtent l="0" t="0" r="9525" b="0"/>
            <wp:docPr id="46" name="Рисунок 46" descr="https://documents.infourok.ru/e349f596-ec01-407a-a1cc-82b27f9fdd2b/0/image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s://documents.infourok.ru/e349f596-ec01-407a-a1cc-82b27f9fdd2b/0/image002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Вычислите объём призмы (1 балл) </w:t>
      </w:r>
    </w:p>
    <w:p w:rsidR="00116FCB" w:rsidRDefault="00116FCB" w:rsidP="00116FCB">
      <w:pPr>
        <w:pStyle w:val="a3"/>
        <w:numPr>
          <w:ilvl w:val="0"/>
          <w:numId w:val="5"/>
        </w:num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конуса равен 16π см</w:t>
      </w:r>
      <w:r w:rsidRPr="00116FC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, а его высота 3 см. Найдите площадь боковой поверхности конуса. (2 балла)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6FCB" w:rsidRPr="00116FCB" w:rsidRDefault="00116FCB" w:rsidP="00116FCB">
      <w:pPr>
        <w:pStyle w:val="a3"/>
        <w:numPr>
          <w:ilvl w:val="0"/>
          <w:numId w:val="5"/>
        </w:num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Основание прямой призмы прямоугольный треугольник с гипотенузой 10см и острым углом 30</w:t>
      </w:r>
      <w:r w:rsidRPr="00116FC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0</w:t>
      </w: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Диагональ боковой грани, содержащей </w:t>
      </w:r>
      <w:proofErr w:type="gramStart"/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катет</w:t>
      </w:r>
      <w:proofErr w:type="gramEnd"/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противолежащий данному углу, равна 13 см. Найдите объем призмы.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(3 балла)</w:t>
      </w:r>
    </w:p>
    <w:p w:rsidR="00116FCB" w:rsidRPr="00116FCB" w:rsidRDefault="00116FCB" w:rsidP="0011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16FCB" w:rsidRPr="00116FCB" w:rsidRDefault="00116FCB" w:rsidP="0011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Оценка за работу</w:t>
      </w:r>
    </w:p>
    <w:p w:rsidR="00116FCB" w:rsidRPr="00116FCB" w:rsidRDefault="00116FCB" w:rsidP="0011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«5» - 7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– </w:t>
      </w:r>
      <w:r w:rsidRPr="00116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 баллов</w:t>
      </w:r>
    </w:p>
    <w:p w:rsidR="00116FCB" w:rsidRPr="00116FCB" w:rsidRDefault="00116FCB" w:rsidP="0011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«4» - 5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– </w:t>
      </w:r>
      <w:r w:rsidRPr="00116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 баллов</w:t>
      </w:r>
    </w:p>
    <w:p w:rsidR="00116FCB" w:rsidRPr="00116FCB" w:rsidRDefault="00116FCB" w:rsidP="0011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«3» - 3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– </w:t>
      </w:r>
      <w:r w:rsidRPr="00116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 балла</w:t>
      </w:r>
    </w:p>
    <w:p w:rsidR="00116FCB" w:rsidRPr="00116FCB" w:rsidRDefault="00116FCB" w:rsidP="0011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«2» - 2 и менее баллов</w:t>
      </w:r>
    </w:p>
    <w:p w:rsidR="00116FCB" w:rsidRPr="00116FCB" w:rsidRDefault="00116FCB" w:rsidP="00116FC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6FC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262FE" w:rsidRDefault="00D262FE"/>
    <w:sectPr w:rsidR="00D262FE" w:rsidSect="00116FC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FD7C11"/>
    <w:multiLevelType w:val="multilevel"/>
    <w:tmpl w:val="D870F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2EE6C8D"/>
    <w:multiLevelType w:val="multilevel"/>
    <w:tmpl w:val="672C8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9A82B62"/>
    <w:multiLevelType w:val="hybridMultilevel"/>
    <w:tmpl w:val="2EA6FE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6638CB"/>
    <w:multiLevelType w:val="hybridMultilevel"/>
    <w:tmpl w:val="24145C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C15BFE"/>
    <w:multiLevelType w:val="multilevel"/>
    <w:tmpl w:val="B5565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FCB"/>
    <w:rsid w:val="00116FCB"/>
    <w:rsid w:val="00D26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99AAE"/>
  <w15:chartTrackingRefBased/>
  <w15:docId w15:val="{80F56001-3506-42C1-B5EA-4142AEFCE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6F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77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76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66070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3231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86227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9983032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1190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4476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420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5835943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0374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2787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9124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55676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19630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9768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5559709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0006724">
                                              <w:marLeft w:val="0"/>
                                              <w:marRight w:val="1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39065362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35145001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997051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9040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3028484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4039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7907914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6751232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6191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28467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2261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64129540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4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84957">
                      <w:marLeft w:val="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5951105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0556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6184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5306840">
                                      <w:marLeft w:val="0"/>
                                      <w:marRight w:val="3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4344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337</Words>
  <Characters>1924</Characters>
  <Application>Microsoft Office Word</Application>
  <DocSecurity>0</DocSecurity>
  <Lines>16</Lines>
  <Paragraphs>4</Paragraphs>
  <ScaleCrop>false</ScaleCrop>
  <Company/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2025-04-02T16:37:00Z</dcterms:created>
  <dcterms:modified xsi:type="dcterms:W3CDTF">2025-04-02T16:48:00Z</dcterms:modified>
</cp:coreProperties>
</file>